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A25941" w:rsidRPr="009B79A6" w:rsidRDefault="00A25941" w:rsidP="002637FD">
      <w:pPr>
        <w:keepNext/>
        <w:keepLines/>
        <w:widowControl w:val="0"/>
        <w:jc w:val="center"/>
        <w:rPr>
          <w:b/>
          <w:bCs/>
          <w:rtl/>
          <w:lang w:eastAsia="en-US"/>
        </w:rPr>
      </w:pPr>
      <w:r w:rsidRPr="009B79A6">
        <w:rPr>
          <w:b/>
          <w:bCs/>
          <w:rtl/>
          <w:lang w:eastAsia="en-US"/>
        </w:rPr>
        <w:t>מדינת ישראל</w:t>
      </w:r>
    </w:p>
    <w:p w:rsidR="00A25941" w:rsidRPr="009B79A6" w:rsidRDefault="00A25941" w:rsidP="002637FD">
      <w:pPr>
        <w:keepNext/>
        <w:keepLines/>
        <w:widowControl w:val="0"/>
        <w:jc w:val="center"/>
        <w:rPr>
          <w:b/>
          <w:bCs/>
          <w:rtl/>
          <w:lang w:eastAsia="en-US"/>
        </w:rPr>
      </w:pPr>
      <w:r w:rsidRPr="009B79A6">
        <w:rPr>
          <w:rFonts w:hint="cs"/>
          <w:b/>
          <w:bCs/>
          <w:rtl/>
          <w:lang w:eastAsia="en-US"/>
        </w:rPr>
        <w:t xml:space="preserve">משרד החינוך </w:t>
      </w:r>
    </w:p>
    <w:p w:rsidR="00A25941" w:rsidRPr="009B79A6" w:rsidRDefault="00A25941" w:rsidP="002637FD">
      <w:pPr>
        <w:keepNext/>
        <w:keepLines/>
        <w:widowControl w:val="0"/>
        <w:adjustRightInd/>
        <w:jc w:val="center"/>
        <w:textAlignment w:val="auto"/>
        <w:rPr>
          <w:rFonts w:ascii="Arial" w:eastAsia="Calibri" w:hAnsi="Arial" w:cs="Arial"/>
          <w:b/>
          <w:bCs/>
          <w:rtl/>
        </w:rPr>
      </w:pPr>
      <w:r w:rsidRPr="009B79A6">
        <w:rPr>
          <w:rFonts w:ascii="David" w:eastAsia="Calibri" w:hAnsi="David"/>
          <w:b/>
          <w:bCs/>
          <w:rtl/>
        </w:rPr>
        <w:t>אגף בכיר, תפעול רכש ולוגיסטיקה</w:t>
      </w:r>
    </w:p>
    <w:p w:rsidR="00A25941" w:rsidRPr="009B79A6" w:rsidRDefault="00A25941" w:rsidP="002637FD">
      <w:pPr>
        <w:keepNext/>
        <w:keepLines/>
        <w:widowControl w:val="0"/>
        <w:jc w:val="center"/>
        <w:rPr>
          <w:b/>
          <w:bCs/>
          <w:rtl/>
        </w:rPr>
      </w:pPr>
      <w:r w:rsidRPr="009B79A6">
        <w:rPr>
          <w:rFonts w:hint="cs"/>
          <w:b/>
          <w:bCs/>
          <w:rtl/>
        </w:rPr>
        <w:t>אגף רכש, מכרזים והתקשרויות</w:t>
      </w:r>
    </w:p>
    <w:p w:rsidR="00A25941" w:rsidRPr="009B79A6" w:rsidRDefault="00B10F0F" w:rsidP="002637FD">
      <w:pPr>
        <w:keepNext/>
        <w:keepLines/>
        <w:widowControl w:val="0"/>
        <w:jc w:val="right"/>
        <w:rPr>
          <w:rtl/>
          <w:lang w:eastAsia="en-US"/>
        </w:rPr>
      </w:pPr>
      <w:r>
        <w:rPr>
          <w:rFonts w:hint="cs"/>
          <w:rtl/>
          <w:lang w:eastAsia="en-US"/>
        </w:rPr>
        <w:t>6</w:t>
      </w:r>
      <w:r w:rsidR="0044540D" w:rsidRPr="009B79A6">
        <w:rPr>
          <w:rFonts w:hint="cs"/>
          <w:rtl/>
          <w:lang w:eastAsia="en-US"/>
        </w:rPr>
        <w:t xml:space="preserve"> </w:t>
      </w:r>
      <w:r>
        <w:rPr>
          <w:rFonts w:hint="cs"/>
          <w:rtl/>
          <w:lang w:eastAsia="en-US"/>
        </w:rPr>
        <w:t>פברוא</w:t>
      </w:r>
      <w:r w:rsidR="001E174A">
        <w:rPr>
          <w:rFonts w:hint="cs"/>
          <w:rtl/>
          <w:lang w:eastAsia="en-US"/>
        </w:rPr>
        <w:t>ר</w:t>
      </w:r>
      <w:r w:rsidR="0000415A" w:rsidRPr="009B79A6">
        <w:rPr>
          <w:rFonts w:hint="cs"/>
          <w:rtl/>
          <w:lang w:eastAsia="en-US"/>
        </w:rPr>
        <w:t xml:space="preserve"> 202</w:t>
      </w:r>
      <w:r>
        <w:rPr>
          <w:rFonts w:hint="cs"/>
          <w:rtl/>
          <w:lang w:eastAsia="en-US"/>
        </w:rPr>
        <w:t>3</w:t>
      </w:r>
    </w:p>
    <w:p w:rsidR="00B645D8" w:rsidRPr="009B79A6" w:rsidRDefault="00B645D8" w:rsidP="002637FD">
      <w:pPr>
        <w:keepNext/>
        <w:keepLines/>
        <w:tabs>
          <w:tab w:val="center" w:pos="7259"/>
        </w:tabs>
        <w:rPr>
          <w:u w:val="single"/>
          <w:rtl/>
        </w:rPr>
      </w:pPr>
    </w:p>
    <w:p w:rsidR="00B645D8" w:rsidRPr="001E174A" w:rsidRDefault="001E174A" w:rsidP="001E174A">
      <w:pPr>
        <w:keepNext/>
        <w:keepLines/>
        <w:jc w:val="center"/>
        <w:rPr>
          <w:rFonts w:ascii="David" w:hAnsi="David"/>
          <w:b/>
          <w:bCs/>
          <w:u w:val="single"/>
          <w:rtl/>
          <w:lang w:eastAsia="en-US"/>
        </w:rPr>
      </w:pPr>
      <w:bookmarkStart w:id="0" w:name="_Hlk110494823"/>
      <w:r w:rsidRPr="001E174A">
        <w:rPr>
          <w:rFonts w:ascii="David" w:hAnsi="David"/>
          <w:b/>
          <w:bCs/>
          <w:u w:val="single"/>
          <w:rtl/>
          <w:lang w:eastAsia="en-US"/>
        </w:rPr>
        <w:t>מכרז 13/3.2022</w:t>
      </w:r>
      <w:r w:rsidRPr="001E174A">
        <w:rPr>
          <w:rFonts w:ascii="David" w:hAnsi="David" w:hint="cs"/>
          <w:b/>
          <w:bCs/>
          <w:u w:val="single"/>
          <w:rtl/>
          <w:lang w:eastAsia="en-US"/>
        </w:rPr>
        <w:t xml:space="preserve"> </w:t>
      </w:r>
      <w:r w:rsidRPr="001E174A">
        <w:rPr>
          <w:rFonts w:ascii="David" w:hAnsi="David"/>
          <w:b/>
          <w:bCs/>
          <w:u w:val="single"/>
          <w:rtl/>
          <w:lang w:eastAsia="en-US"/>
        </w:rPr>
        <w:t xml:space="preserve">מאגר ספקי </w:t>
      </w:r>
      <w:proofErr w:type="spellStart"/>
      <w:r w:rsidRPr="001E174A">
        <w:rPr>
          <w:rFonts w:ascii="David" w:hAnsi="David"/>
          <w:b/>
          <w:bCs/>
          <w:u w:val="single"/>
          <w:rtl/>
          <w:lang w:eastAsia="en-US"/>
        </w:rPr>
        <w:t>תוכניות</w:t>
      </w:r>
      <w:proofErr w:type="spellEnd"/>
      <w:r w:rsidRPr="001E174A">
        <w:rPr>
          <w:rFonts w:ascii="David" w:hAnsi="David"/>
          <w:b/>
          <w:bCs/>
          <w:u w:val="single"/>
          <w:rtl/>
          <w:lang w:eastAsia="en-US"/>
        </w:rPr>
        <w:t xml:space="preserve"> ומענים עבור מערכת החינוך</w:t>
      </w:r>
    </w:p>
    <w:p w:rsidR="00C21086" w:rsidRDefault="00C21086" w:rsidP="00FD522F">
      <w:pPr>
        <w:keepNext/>
        <w:keepLines/>
        <w:jc w:val="center"/>
        <w:rPr>
          <w:rFonts w:ascii="David" w:hAnsi="David"/>
          <w:b/>
          <w:bCs/>
          <w:u w:val="single"/>
          <w:rtl/>
        </w:rPr>
      </w:pPr>
      <w:r w:rsidRPr="009B79A6">
        <w:rPr>
          <w:rFonts w:ascii="David" w:hAnsi="David"/>
          <w:b/>
          <w:bCs/>
          <w:u w:val="single"/>
          <w:rtl/>
        </w:rPr>
        <w:t xml:space="preserve">הבהרה </w:t>
      </w:r>
      <w:r w:rsidR="009F06FF">
        <w:rPr>
          <w:rFonts w:ascii="David" w:hAnsi="David" w:hint="cs"/>
          <w:b/>
          <w:bCs/>
          <w:u w:val="single"/>
          <w:rtl/>
        </w:rPr>
        <w:t>1</w:t>
      </w:r>
    </w:p>
    <w:p w:rsidR="00A71593" w:rsidRDefault="00A71593" w:rsidP="00FD522F">
      <w:pPr>
        <w:keepNext/>
        <w:keepLines/>
        <w:jc w:val="center"/>
        <w:rPr>
          <w:rFonts w:ascii="David" w:hAnsi="David"/>
          <w:b/>
          <w:bCs/>
          <w:u w:val="single"/>
          <w:rtl/>
        </w:rPr>
      </w:pPr>
    </w:p>
    <w:p w:rsidR="00DC11A6" w:rsidRDefault="00A71593" w:rsidP="00DC11A6">
      <w:pPr>
        <w:keepNext/>
        <w:keepLines/>
        <w:jc w:val="center"/>
        <w:rPr>
          <w:rFonts w:ascii="David" w:hAnsi="David"/>
          <w:b/>
          <w:bCs/>
          <w:highlight w:val="yellow"/>
          <w:rtl/>
        </w:rPr>
      </w:pPr>
      <w:proofErr w:type="spellStart"/>
      <w:r w:rsidRPr="00A71593">
        <w:rPr>
          <w:rFonts w:ascii="David" w:hAnsi="David" w:hint="cs"/>
          <w:b/>
          <w:bCs/>
          <w:highlight w:val="yellow"/>
          <w:rtl/>
        </w:rPr>
        <w:t>וובינר</w:t>
      </w:r>
      <w:proofErr w:type="spellEnd"/>
      <w:r w:rsidRPr="00A71593">
        <w:rPr>
          <w:rFonts w:ascii="David" w:hAnsi="David" w:hint="cs"/>
          <w:b/>
          <w:bCs/>
          <w:highlight w:val="yellow"/>
          <w:rtl/>
        </w:rPr>
        <w:t xml:space="preserve"> ספקים יתקיים ביום ראשון כ"א בשבט </w:t>
      </w:r>
      <w:proofErr w:type="spellStart"/>
      <w:r w:rsidRPr="00A71593">
        <w:rPr>
          <w:rFonts w:ascii="David" w:hAnsi="David" w:hint="cs"/>
          <w:b/>
          <w:bCs/>
          <w:highlight w:val="yellow"/>
          <w:rtl/>
        </w:rPr>
        <w:t>התשפ"ג</w:t>
      </w:r>
      <w:proofErr w:type="spellEnd"/>
      <w:r w:rsidRPr="00A71593">
        <w:rPr>
          <w:rFonts w:ascii="David" w:hAnsi="David" w:hint="cs"/>
          <w:b/>
          <w:bCs/>
          <w:highlight w:val="yellow"/>
          <w:rtl/>
        </w:rPr>
        <w:t xml:space="preserve">, 12.2.23, בשעה 14:00. </w:t>
      </w:r>
      <w:r w:rsidRPr="00A71593">
        <w:rPr>
          <w:rFonts w:ascii="David" w:hAnsi="David"/>
          <w:b/>
          <w:bCs/>
          <w:highlight w:val="yellow"/>
          <w:rtl/>
        </w:rPr>
        <w:t xml:space="preserve">הקלטה של </w:t>
      </w:r>
      <w:proofErr w:type="spellStart"/>
      <w:r w:rsidRPr="00A71593">
        <w:rPr>
          <w:rFonts w:ascii="David" w:hAnsi="David"/>
          <w:b/>
          <w:bCs/>
          <w:highlight w:val="yellow"/>
          <w:rtl/>
        </w:rPr>
        <w:t>הוובינר</w:t>
      </w:r>
      <w:proofErr w:type="spellEnd"/>
      <w:r w:rsidRPr="00A71593">
        <w:rPr>
          <w:rFonts w:ascii="David" w:hAnsi="David"/>
          <w:b/>
          <w:bCs/>
          <w:highlight w:val="yellow"/>
          <w:rtl/>
        </w:rPr>
        <w:t xml:space="preserve"> תעלה לאתר מאגר התוכניות בפורטל רשויות. קישור </w:t>
      </w:r>
      <w:proofErr w:type="spellStart"/>
      <w:r w:rsidRPr="00A71593">
        <w:rPr>
          <w:rFonts w:ascii="David" w:hAnsi="David"/>
          <w:b/>
          <w:bCs/>
          <w:highlight w:val="yellow"/>
          <w:rtl/>
        </w:rPr>
        <w:t>לוובינר</w:t>
      </w:r>
      <w:proofErr w:type="spellEnd"/>
      <w:r w:rsidRPr="00A71593">
        <w:rPr>
          <w:rFonts w:ascii="David" w:hAnsi="David"/>
          <w:b/>
          <w:bCs/>
          <w:highlight w:val="yellow"/>
          <w:rtl/>
        </w:rPr>
        <w:t xml:space="preserve">: </w:t>
      </w:r>
      <w:hyperlink r:id="rId8" w:history="1">
        <w:r w:rsidR="00DC11A6" w:rsidRPr="00063491">
          <w:rPr>
            <w:rStyle w:val="Hyperlink"/>
            <w:rFonts w:ascii="David" w:hAnsi="David" w:hint="cs"/>
            <w:b/>
            <w:bCs/>
            <w:highlight w:val="yellow"/>
          </w:rPr>
          <w:t>https://edu-il.zoom.us/j/88051294323</w:t>
        </w:r>
      </w:hyperlink>
      <w:r w:rsidR="00DC11A6">
        <w:rPr>
          <w:rFonts w:ascii="David" w:hAnsi="David" w:hint="cs"/>
          <w:b/>
          <w:bCs/>
          <w:highlight w:val="yellow"/>
          <w:rtl/>
        </w:rPr>
        <w:t xml:space="preserve"> </w:t>
      </w:r>
    </w:p>
    <w:p w:rsidR="00A71593" w:rsidRPr="00A71593" w:rsidRDefault="00A71593" w:rsidP="00A71593">
      <w:pPr>
        <w:keepNext/>
        <w:keepLines/>
        <w:jc w:val="center"/>
        <w:rPr>
          <w:rFonts w:ascii="David" w:hAnsi="David" w:hint="cs"/>
          <w:b/>
          <w:bCs/>
        </w:rPr>
      </w:pPr>
      <w:r w:rsidRPr="00A71593">
        <w:rPr>
          <w:rFonts w:ascii="David" w:hAnsi="David"/>
          <w:b/>
          <w:bCs/>
          <w:highlight w:val="yellow"/>
          <w:rtl/>
        </w:rPr>
        <w:t xml:space="preserve"> (לא נדרשת הרשמה מראש </w:t>
      </w:r>
      <w:proofErr w:type="spellStart"/>
      <w:r w:rsidRPr="00A71593">
        <w:rPr>
          <w:rFonts w:ascii="David" w:hAnsi="David"/>
          <w:b/>
          <w:bCs/>
          <w:highlight w:val="yellow"/>
          <w:rtl/>
        </w:rPr>
        <w:t>לוובינר</w:t>
      </w:r>
      <w:proofErr w:type="spellEnd"/>
      <w:r w:rsidRPr="00A71593">
        <w:rPr>
          <w:rFonts w:ascii="David" w:hAnsi="David"/>
          <w:b/>
          <w:bCs/>
          <w:highlight w:val="yellow"/>
          <w:rtl/>
        </w:rPr>
        <w:t>)</w:t>
      </w:r>
    </w:p>
    <w:p w:rsidR="00B645D8" w:rsidRDefault="00B645D8" w:rsidP="00FD522F">
      <w:pPr>
        <w:keepNext/>
        <w:keepLines/>
        <w:jc w:val="center"/>
        <w:rPr>
          <w:rFonts w:ascii="David" w:hAnsi="David"/>
          <w:b/>
          <w:bCs/>
          <w:u w:val="single"/>
          <w:rtl/>
        </w:rPr>
      </w:pPr>
      <w:bookmarkStart w:id="1" w:name="_GoBack"/>
      <w:bookmarkEnd w:id="1"/>
    </w:p>
    <w:tbl>
      <w:tblPr>
        <w:tblStyle w:val="af0"/>
        <w:tblpPr w:leftFromText="180" w:rightFromText="180" w:vertAnchor="text" w:tblpXSpec="right" w:tblpY="1"/>
        <w:tblOverlap w:val="never"/>
        <w:bidiVisual/>
        <w:tblW w:w="14537" w:type="dxa"/>
        <w:tblLayout w:type="fixed"/>
        <w:tblLook w:val="04A0" w:firstRow="1" w:lastRow="0" w:firstColumn="1" w:lastColumn="0" w:noHBand="0" w:noVBand="1"/>
      </w:tblPr>
      <w:tblGrid>
        <w:gridCol w:w="814"/>
        <w:gridCol w:w="1984"/>
        <w:gridCol w:w="5869"/>
        <w:gridCol w:w="5870"/>
      </w:tblGrid>
      <w:tr w:rsidR="001E174A" w:rsidRPr="001E299A" w:rsidTr="007A1551">
        <w:tc>
          <w:tcPr>
            <w:tcW w:w="814" w:type="dxa"/>
          </w:tcPr>
          <w:p w:rsidR="001E174A" w:rsidRPr="001E299A" w:rsidRDefault="001E174A" w:rsidP="001E299A">
            <w:pPr>
              <w:keepNext/>
              <w:keepLines/>
              <w:jc w:val="left"/>
              <w:rPr>
                <w:rFonts w:ascii="David" w:hAnsi="David"/>
                <w:b/>
                <w:bCs/>
                <w:u w:val="single"/>
                <w:rtl/>
              </w:rPr>
            </w:pPr>
            <w:r w:rsidRPr="001E299A">
              <w:rPr>
                <w:rFonts w:ascii="David" w:hAnsi="David"/>
                <w:b/>
                <w:bCs/>
                <w:color w:val="002060"/>
                <w:rtl/>
                <w:lang w:eastAsia="en-US"/>
              </w:rPr>
              <w:t>סידורי</w:t>
            </w:r>
          </w:p>
        </w:tc>
        <w:tc>
          <w:tcPr>
            <w:tcW w:w="1984" w:type="dxa"/>
          </w:tcPr>
          <w:p w:rsidR="001E174A" w:rsidRPr="00413F30" w:rsidRDefault="001E174A" w:rsidP="001E299A">
            <w:pPr>
              <w:keepNext/>
              <w:keepLines/>
              <w:jc w:val="left"/>
              <w:rPr>
                <w:rFonts w:ascii="David" w:hAnsi="David"/>
                <w:b/>
                <w:bCs/>
                <w:u w:val="single"/>
                <w:rtl/>
              </w:rPr>
            </w:pPr>
            <w:r w:rsidRPr="00413F30">
              <w:rPr>
                <w:rFonts w:ascii="David" w:hAnsi="David"/>
                <w:b/>
                <w:bCs/>
                <w:color w:val="002060"/>
                <w:rtl/>
                <w:lang w:eastAsia="en-US"/>
              </w:rPr>
              <w:t>מספר הסעיף אליו מתייחסת השאלה / הבהרה</w:t>
            </w:r>
          </w:p>
        </w:tc>
        <w:tc>
          <w:tcPr>
            <w:tcW w:w="5869" w:type="dxa"/>
          </w:tcPr>
          <w:p w:rsidR="001E174A" w:rsidRPr="00413F30" w:rsidRDefault="001E174A" w:rsidP="001E299A">
            <w:pPr>
              <w:keepNext/>
              <w:keepLines/>
              <w:jc w:val="left"/>
              <w:rPr>
                <w:rFonts w:ascii="David" w:hAnsi="David"/>
                <w:b/>
                <w:bCs/>
                <w:u w:val="single"/>
                <w:rtl/>
              </w:rPr>
            </w:pPr>
            <w:r w:rsidRPr="00413F30">
              <w:rPr>
                <w:rFonts w:ascii="David" w:hAnsi="David"/>
                <w:b/>
                <w:bCs/>
                <w:color w:val="002060"/>
                <w:rtl/>
                <w:lang w:eastAsia="en-US"/>
              </w:rPr>
              <w:t>פירוט השאלה / בקשה להבהרה</w:t>
            </w:r>
          </w:p>
        </w:tc>
        <w:tc>
          <w:tcPr>
            <w:tcW w:w="5870" w:type="dxa"/>
          </w:tcPr>
          <w:p w:rsidR="001E174A" w:rsidRPr="001E299A" w:rsidRDefault="001E174A" w:rsidP="007A1551">
            <w:pPr>
              <w:keepNext/>
              <w:keepLines/>
              <w:jc w:val="left"/>
              <w:rPr>
                <w:rFonts w:ascii="David" w:hAnsi="David"/>
                <w:b/>
                <w:bCs/>
                <w:u w:val="single"/>
                <w:rtl/>
              </w:rPr>
            </w:pPr>
            <w:r w:rsidRPr="001E299A">
              <w:rPr>
                <w:rFonts w:ascii="David" w:hAnsi="David"/>
                <w:b/>
                <w:bCs/>
                <w:color w:val="002060"/>
                <w:rtl/>
                <w:lang w:eastAsia="en-US"/>
              </w:rPr>
              <w:t>מענה</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b/>
                <w:bCs/>
                <w:u w:val="single"/>
                <w:rtl/>
              </w:rPr>
            </w:pPr>
            <w:r w:rsidRPr="00413F30">
              <w:rPr>
                <w:rFonts w:ascii="David" w:hAnsi="David"/>
                <w:sz w:val="22"/>
                <w:szCs w:val="22"/>
                <w:rtl/>
              </w:rPr>
              <w:t>נספח 17</w:t>
            </w:r>
          </w:p>
        </w:tc>
        <w:tc>
          <w:tcPr>
            <w:tcW w:w="5869" w:type="dxa"/>
            <w:vAlign w:val="bottom"/>
          </w:tcPr>
          <w:p w:rsidR="00413F30" w:rsidRPr="00413F30" w:rsidRDefault="00413F30" w:rsidP="00413F30">
            <w:pPr>
              <w:keepNext/>
              <w:keepLines/>
              <w:jc w:val="left"/>
              <w:rPr>
                <w:rFonts w:ascii="David" w:hAnsi="David"/>
                <w:b/>
                <w:bCs/>
                <w:u w:val="single"/>
                <w:rtl/>
              </w:rPr>
            </w:pPr>
            <w:r w:rsidRPr="00413F30">
              <w:rPr>
                <w:rFonts w:ascii="David" w:hAnsi="David"/>
                <w:sz w:val="22"/>
                <w:szCs w:val="22"/>
                <w:rtl/>
              </w:rPr>
              <w:t>מבוקש להבהיר כי האמור בנספח זה הוא לעניין נשוא המכרז בלבד.</w:t>
            </w:r>
          </w:p>
        </w:tc>
        <w:tc>
          <w:tcPr>
            <w:tcW w:w="5870" w:type="dxa"/>
          </w:tcPr>
          <w:p w:rsidR="00413F30" w:rsidRPr="001E299A" w:rsidRDefault="00413F30" w:rsidP="007A1551">
            <w:pPr>
              <w:keepNext/>
              <w:keepLines/>
              <w:jc w:val="left"/>
              <w:rPr>
                <w:rFonts w:ascii="David" w:hAnsi="David"/>
                <w:b/>
                <w:bCs/>
                <w:u w:val="single"/>
                <w:rtl/>
              </w:rPr>
            </w:pPr>
            <w:r>
              <w:rPr>
                <w:rFonts w:ascii="Verdana" w:hAnsi="Verdana"/>
                <w:sz w:val="22"/>
                <w:szCs w:val="22"/>
                <w:rtl/>
              </w:rPr>
              <w:t>האמור בנספח זה מתכוון לכלל פעילות הספק</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b/>
                <w:bCs/>
                <w:u w:val="single"/>
                <w:rtl/>
              </w:rPr>
            </w:pPr>
            <w:r w:rsidRPr="00413F30">
              <w:rPr>
                <w:rFonts w:ascii="David" w:hAnsi="David"/>
                <w:sz w:val="22"/>
                <w:szCs w:val="22"/>
                <w:rtl/>
              </w:rPr>
              <w:t>נספח 17 בעמוד 50</w:t>
            </w:r>
          </w:p>
        </w:tc>
        <w:tc>
          <w:tcPr>
            <w:tcW w:w="5869" w:type="dxa"/>
            <w:vAlign w:val="bottom"/>
          </w:tcPr>
          <w:p w:rsidR="00413F30" w:rsidRPr="00413F30" w:rsidRDefault="00413F30" w:rsidP="00413F30">
            <w:pPr>
              <w:keepNext/>
              <w:keepLines/>
              <w:jc w:val="left"/>
              <w:rPr>
                <w:rFonts w:ascii="David" w:hAnsi="David"/>
                <w:b/>
                <w:bCs/>
                <w:u w:val="single"/>
                <w:rtl/>
              </w:rPr>
            </w:pPr>
            <w:r w:rsidRPr="00413F30">
              <w:rPr>
                <w:rFonts w:ascii="David" w:hAnsi="David"/>
                <w:sz w:val="22"/>
                <w:szCs w:val="22"/>
                <w:rtl/>
              </w:rPr>
              <w:t>מבקשים הבהרה בנוגע למה נכלל במקורות מימון חיצוניים – האם פילנתרופיה פרטית נכללת כאן?</w:t>
            </w:r>
          </w:p>
        </w:tc>
        <w:tc>
          <w:tcPr>
            <w:tcW w:w="5870" w:type="dxa"/>
          </w:tcPr>
          <w:p w:rsidR="00413F30" w:rsidRPr="001E299A" w:rsidRDefault="00413F30" w:rsidP="007A1551">
            <w:pPr>
              <w:keepNext/>
              <w:keepLines/>
              <w:jc w:val="left"/>
              <w:rPr>
                <w:rFonts w:ascii="David" w:hAnsi="David"/>
                <w:rtl/>
              </w:rPr>
            </w:pPr>
            <w:r>
              <w:rPr>
                <w:rFonts w:ascii="Verdana" w:hAnsi="Verdana"/>
                <w:sz w:val="22"/>
                <w:szCs w:val="22"/>
                <w:rtl/>
              </w:rPr>
              <w:t>האמור בנספח זה מתכוון לכלל פעילות הספק</w:t>
            </w:r>
          </w:p>
        </w:tc>
      </w:tr>
      <w:tr w:rsidR="00B06F50" w:rsidRPr="001E299A" w:rsidTr="007A1551">
        <w:tc>
          <w:tcPr>
            <w:tcW w:w="814" w:type="dxa"/>
          </w:tcPr>
          <w:p w:rsidR="00B06F50" w:rsidRPr="001E299A" w:rsidRDefault="00B06F50" w:rsidP="00B06F50">
            <w:pPr>
              <w:pStyle w:val="af3"/>
              <w:keepNext/>
              <w:keepLines/>
              <w:numPr>
                <w:ilvl w:val="0"/>
                <w:numId w:val="47"/>
              </w:numPr>
              <w:jc w:val="left"/>
              <w:rPr>
                <w:rFonts w:ascii="David" w:hAnsi="David"/>
                <w:b/>
                <w:bCs/>
                <w:u w:val="single"/>
                <w:rtl/>
              </w:rPr>
            </w:pPr>
          </w:p>
        </w:tc>
        <w:tc>
          <w:tcPr>
            <w:tcW w:w="1984"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Pr>
              <w:t>0.1.1.18</w:t>
            </w:r>
          </w:p>
        </w:tc>
        <w:tc>
          <w:tcPr>
            <w:tcW w:w="5869" w:type="dxa"/>
            <w:vAlign w:val="bottom"/>
          </w:tcPr>
          <w:p w:rsidR="00B06F50" w:rsidRPr="00413F30" w:rsidRDefault="00B06F50" w:rsidP="00B06F50">
            <w:pPr>
              <w:keepNext/>
              <w:keepLines/>
              <w:jc w:val="left"/>
              <w:rPr>
                <w:rFonts w:ascii="David" w:hAnsi="David"/>
                <w:rtl/>
              </w:rPr>
            </w:pPr>
            <w:r>
              <w:rPr>
                <w:rFonts w:ascii="David" w:hAnsi="David" w:hint="cs"/>
                <w:sz w:val="22"/>
                <w:szCs w:val="22"/>
                <w:rtl/>
              </w:rPr>
              <w:t xml:space="preserve">1. </w:t>
            </w:r>
            <w:r w:rsidRPr="00413F30">
              <w:rPr>
                <w:rFonts w:ascii="David" w:hAnsi="David"/>
                <w:sz w:val="22"/>
                <w:szCs w:val="22"/>
                <w:rtl/>
              </w:rPr>
              <w:t>נבקש להבהיר כי ההתחייבות למניעת ניגוד עניינים חלה על עובדי</w:t>
            </w:r>
            <w:r w:rsidRPr="00413F30">
              <w:rPr>
                <w:rFonts w:ascii="David" w:hAnsi="David"/>
                <w:sz w:val="22"/>
                <w:szCs w:val="22"/>
              </w:rPr>
              <w:t xml:space="preserve"> </w:t>
            </w:r>
            <w:r w:rsidRPr="00413F30">
              <w:rPr>
                <w:rFonts w:ascii="David" w:hAnsi="David"/>
                <w:sz w:val="22"/>
                <w:szCs w:val="22"/>
                <w:rtl/>
              </w:rPr>
              <w:t>הספק ולא על הספק עצמו (שאחרת בניגוד למקרה של מידור עובדי הספק, התחייבות כזו</w:t>
            </w:r>
            <w:r w:rsidRPr="00413F30">
              <w:rPr>
                <w:rFonts w:ascii="David" w:hAnsi="David"/>
                <w:sz w:val="22"/>
                <w:szCs w:val="22"/>
              </w:rPr>
              <w:t xml:space="preserve"> </w:t>
            </w:r>
            <w:r w:rsidRPr="00413F30">
              <w:rPr>
                <w:rFonts w:ascii="David" w:hAnsi="David"/>
                <w:sz w:val="22"/>
                <w:szCs w:val="22"/>
                <w:rtl/>
              </w:rPr>
              <w:t>מצד הספק עצמו עשויה אף להיחשב הסדר כובל); לחילופין, יש להבהיר כי שירותים</w:t>
            </w:r>
            <w:r w:rsidRPr="00413F30">
              <w:rPr>
                <w:rFonts w:ascii="David" w:hAnsi="David"/>
                <w:sz w:val="22"/>
                <w:szCs w:val="22"/>
              </w:rPr>
              <w:t xml:space="preserve"> </w:t>
            </w:r>
            <w:r w:rsidRPr="00413F30">
              <w:rPr>
                <w:rFonts w:ascii="David" w:hAnsi="David"/>
                <w:sz w:val="22"/>
                <w:szCs w:val="22"/>
                <w:rtl/>
              </w:rPr>
              <w:t>שנותן הספק או כל גוף קשור בו, מסוג השירותים הניתנים לפי מכרז זה, לכל צד</w:t>
            </w:r>
            <w:r w:rsidRPr="00413F30">
              <w:rPr>
                <w:rFonts w:ascii="David" w:hAnsi="David"/>
                <w:sz w:val="22"/>
                <w:szCs w:val="22"/>
              </w:rPr>
              <w:t xml:space="preserve"> </w:t>
            </w:r>
            <w:r w:rsidRPr="00413F30">
              <w:rPr>
                <w:rFonts w:ascii="David" w:hAnsi="David"/>
                <w:sz w:val="22"/>
                <w:szCs w:val="22"/>
                <w:rtl/>
              </w:rPr>
              <w:t>שלישי, אינם בבחינת ניגוד עניינים, ובלבד שאין שימוש בחומר סודי של המשרד</w:t>
            </w:r>
            <w:r w:rsidRPr="00413F30">
              <w:rPr>
                <w:rFonts w:ascii="David" w:hAnsi="David"/>
                <w:sz w:val="22"/>
                <w:szCs w:val="22"/>
              </w:rPr>
              <w:t xml:space="preserve">. </w:t>
            </w:r>
            <w:r w:rsidRPr="00413F30">
              <w:rPr>
                <w:rFonts w:ascii="David" w:hAnsi="David"/>
                <w:sz w:val="22"/>
                <w:szCs w:val="22"/>
              </w:rPr>
              <w:br/>
            </w:r>
            <w:r>
              <w:rPr>
                <w:rFonts w:ascii="David" w:hAnsi="David" w:hint="cs"/>
                <w:sz w:val="22"/>
                <w:szCs w:val="22"/>
                <w:rtl/>
              </w:rPr>
              <w:lastRenderedPageBreak/>
              <w:t xml:space="preserve">2. </w:t>
            </w:r>
            <w:r w:rsidRPr="00413F30">
              <w:rPr>
                <w:rFonts w:ascii="David" w:hAnsi="David"/>
                <w:sz w:val="22"/>
                <w:szCs w:val="22"/>
                <w:rtl/>
              </w:rPr>
              <w:t>נבקש כי פסילת הצעה או הפסקת התקשרות במצב בו עולה חשש לניגוד עניינים</w:t>
            </w:r>
            <w:r w:rsidRPr="00413F30">
              <w:rPr>
                <w:rFonts w:ascii="David" w:hAnsi="David"/>
                <w:sz w:val="22"/>
                <w:szCs w:val="22"/>
              </w:rPr>
              <w:t xml:space="preserve"> </w:t>
            </w:r>
            <w:r w:rsidRPr="00413F30">
              <w:rPr>
                <w:rFonts w:ascii="David" w:hAnsi="David"/>
                <w:sz w:val="22"/>
                <w:szCs w:val="22"/>
                <w:rtl/>
              </w:rPr>
              <w:t>תעשה לאחר פנייה אל הספק ובירור העניין</w:t>
            </w:r>
            <w:r w:rsidRPr="00413F30">
              <w:rPr>
                <w:rFonts w:ascii="David" w:hAnsi="David"/>
                <w:sz w:val="22"/>
                <w:szCs w:val="22"/>
              </w:rPr>
              <w:t>.</w:t>
            </w:r>
          </w:p>
        </w:tc>
        <w:tc>
          <w:tcPr>
            <w:tcW w:w="5870" w:type="dxa"/>
          </w:tcPr>
          <w:p w:rsidR="00B06F50" w:rsidRPr="001E299A" w:rsidRDefault="00B06F50" w:rsidP="007A1551">
            <w:pPr>
              <w:keepNext/>
              <w:keepLines/>
              <w:jc w:val="left"/>
              <w:rPr>
                <w:rFonts w:ascii="David" w:hAnsi="David"/>
                <w:rtl/>
              </w:rPr>
            </w:pPr>
            <w:r>
              <w:rPr>
                <w:rFonts w:ascii="Verdana" w:hAnsi="Verdana"/>
                <w:sz w:val="22"/>
                <w:szCs w:val="22"/>
                <w:rtl/>
              </w:rPr>
              <w:lastRenderedPageBreak/>
              <w:t>לגבי (1) - לא מקובל. לגבי (2)- מקובל.</w:t>
            </w:r>
          </w:p>
        </w:tc>
      </w:tr>
      <w:tr w:rsidR="00B06F50" w:rsidRPr="001E299A" w:rsidTr="007A1551">
        <w:tc>
          <w:tcPr>
            <w:tcW w:w="814" w:type="dxa"/>
          </w:tcPr>
          <w:p w:rsidR="00B06F50" w:rsidRPr="001E299A" w:rsidRDefault="00B06F50" w:rsidP="00B06F50">
            <w:pPr>
              <w:pStyle w:val="af3"/>
              <w:keepNext/>
              <w:keepLines/>
              <w:numPr>
                <w:ilvl w:val="0"/>
                <w:numId w:val="47"/>
              </w:numPr>
              <w:jc w:val="left"/>
              <w:rPr>
                <w:rFonts w:ascii="David" w:hAnsi="David"/>
                <w:b/>
                <w:bCs/>
                <w:u w:val="single"/>
                <w:rtl/>
              </w:rPr>
            </w:pPr>
          </w:p>
        </w:tc>
        <w:tc>
          <w:tcPr>
            <w:tcW w:w="1984"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Pr>
              <w:t>0.18.2</w:t>
            </w:r>
          </w:p>
        </w:tc>
        <w:tc>
          <w:tcPr>
            <w:tcW w:w="5869"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tl/>
              </w:rPr>
              <w:t>סודיות</w:t>
            </w:r>
            <w:r>
              <w:rPr>
                <w:rFonts w:ascii="David" w:hAnsi="David" w:hint="cs"/>
                <w:sz w:val="22"/>
                <w:szCs w:val="22"/>
                <w:rtl/>
              </w:rPr>
              <w:t xml:space="preserve">: </w:t>
            </w:r>
            <w:r w:rsidRPr="00413F30">
              <w:rPr>
                <w:rFonts w:ascii="David" w:hAnsi="David"/>
                <w:sz w:val="22"/>
                <w:szCs w:val="22"/>
                <w:rtl/>
              </w:rPr>
              <w:t xml:space="preserve">יש </w:t>
            </w:r>
            <w:proofErr w:type="spellStart"/>
            <w:r w:rsidRPr="00413F30">
              <w:rPr>
                <w:rFonts w:ascii="David" w:hAnsi="David"/>
                <w:sz w:val="22"/>
                <w:szCs w:val="22"/>
                <w:rtl/>
              </w:rPr>
              <w:t>להחריג</w:t>
            </w:r>
            <w:proofErr w:type="spellEnd"/>
            <w:r w:rsidRPr="00413F30">
              <w:rPr>
                <w:rFonts w:ascii="David" w:hAnsi="David"/>
                <w:sz w:val="22"/>
                <w:szCs w:val="22"/>
                <w:rtl/>
              </w:rPr>
              <w:t xml:space="preserve"> מהגדרת המידע עליו חלה חובת הסודיות, כל מידע: (א) שהיה מצוי בחזקתו של הספק קודם לגילוי ע"י המשרד ללא הפרת חובת שמירת סודיות; (ב) שפותח באופן עצמאי ע"י הספק או מי מטעמו, ללא הסתמכות על מידע סודי של המשרד; (ג) שנמסר לספק על ידי צד ג' ללא הפרת חובת סודיות; (ד) שיוצר על ידי הספק או מי מטעמו במסגרת השירותים ואשר הינו גנרי או כללי, לרבות ידע מקצועי, שיטות עבודה, מתודולוגיה, </w:t>
            </w:r>
            <w:r w:rsidRPr="00413F30">
              <w:rPr>
                <w:rFonts w:ascii="David" w:hAnsi="David"/>
                <w:sz w:val="22"/>
                <w:szCs w:val="22"/>
              </w:rPr>
              <w:t>know-how</w:t>
            </w:r>
            <w:r w:rsidRPr="00413F30">
              <w:rPr>
                <w:rFonts w:ascii="David" w:hAnsi="David"/>
                <w:sz w:val="22"/>
                <w:szCs w:val="22"/>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הספק; ו - (ו) אשר גילויו נדרש עפ"י דין.</w:t>
            </w:r>
            <w:r w:rsidRPr="00413F30">
              <w:rPr>
                <w:rFonts w:ascii="David" w:hAnsi="David"/>
                <w:sz w:val="22"/>
                <w:szCs w:val="22"/>
                <w:rtl/>
              </w:rPr>
              <w:br/>
              <w:t>האמור רלוונטי גם לסעיפים 5.1.2 ו-8 להסכם ההתקשרות, ולנספח 9 להסכם ההתקשרות.</w:t>
            </w:r>
          </w:p>
        </w:tc>
        <w:tc>
          <w:tcPr>
            <w:tcW w:w="5870" w:type="dxa"/>
          </w:tcPr>
          <w:p w:rsidR="00B06F50" w:rsidRPr="001E299A" w:rsidRDefault="00B06F50" w:rsidP="007A1551">
            <w:pPr>
              <w:keepNext/>
              <w:keepLines/>
              <w:jc w:val="left"/>
              <w:rPr>
                <w:rFonts w:ascii="David" w:eastAsia="Calibri" w:hAnsi="David"/>
                <w:rtl/>
              </w:rPr>
            </w:pPr>
            <w:r>
              <w:rPr>
                <w:rFonts w:ascii="Verdana" w:hAnsi="Verdana"/>
                <w:sz w:val="22"/>
                <w:szCs w:val="22"/>
                <w:rtl/>
              </w:rPr>
              <w:t>מקובל.</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נספח 1 למכרז- מחירים מקסימליים ליחדות תפוקה</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 xml:space="preserve">תעריף הנסיעות לנותן השירות אינו מספיק ברור ומתייחס לנסיעות מצפון לחדרה ומדרום לגדרה. האם הכוונה היא לתוספת כלשהי לתעריף נסיעות אחר וככל וזוהי כוונתכם, מהו התעריף? כמו כן, אנא הברתכם מה בנוגע לנסיעות מדרום לחדרה ומצפון לגדרה. </w:t>
            </w:r>
            <w:r w:rsidRPr="00413F30">
              <w:rPr>
                <w:rFonts w:ascii="David" w:hAnsi="David"/>
                <w:sz w:val="22"/>
                <w:szCs w:val="22"/>
                <w:rtl/>
              </w:rPr>
              <w:br/>
              <w:t>כמו כן, ככל ולא קיים תעריף לנסיעות אלו, נבקש לקבוע תעריף גם ביחס לנסיעות מדרום לחדרה ומצפון לגדרה.</w:t>
            </w:r>
          </w:p>
        </w:tc>
        <w:tc>
          <w:tcPr>
            <w:tcW w:w="5870" w:type="dxa"/>
          </w:tcPr>
          <w:p w:rsidR="00413F30" w:rsidRPr="001E299A" w:rsidRDefault="007A1551" w:rsidP="007A1551">
            <w:pPr>
              <w:keepNext/>
              <w:keepLines/>
              <w:jc w:val="left"/>
              <w:rPr>
                <w:rFonts w:ascii="David" w:eastAsia="Calibri" w:hAnsi="David"/>
              </w:rPr>
            </w:pPr>
            <w:r w:rsidRPr="007A1551">
              <w:rPr>
                <w:rFonts w:ascii="Verdana" w:hAnsi="Verdana"/>
                <w:sz w:val="22"/>
                <w:szCs w:val="22"/>
                <w:rtl/>
              </w:rPr>
              <w:t>רק נסיעות ליעדים הצפוניים מקו חדרה ודרומיים מקו גדרה יזכו את הספק בהחזר נסיעות לפי מכפלת מספר הקילומטרים בפועל בתעריף המופיע במחירון לקילומטר (אין מדובר מהק"מ הראשון אלא רק בקווי חדרה וצפונה, גדרה ודרומה)</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נספח 1: מחירים מקסימליים ליחידות תפוקה</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נסיעות לנותן שירות תעריף נסיעה – ‏מצפון לחדרה ‏ומדרום לגדרה ק"מ ‏1.638 ₪‏</w:t>
            </w:r>
            <w:r w:rsidRPr="00413F30">
              <w:rPr>
                <w:rFonts w:ascii="David" w:hAnsi="David"/>
                <w:sz w:val="22"/>
                <w:szCs w:val="22"/>
                <w:rtl/>
              </w:rPr>
              <w:br/>
              <w:t>מוודאים שאם מנחה נוסף מדרום לגדרה ומצפון לחדרה, אזי הסכום הזה מחושב לו מהק"מ הראשון.</w:t>
            </w:r>
          </w:p>
        </w:tc>
        <w:tc>
          <w:tcPr>
            <w:tcW w:w="5870" w:type="dxa"/>
          </w:tcPr>
          <w:p w:rsidR="00413F30" w:rsidRPr="00A733E7" w:rsidRDefault="007A1551" w:rsidP="007A1551">
            <w:pPr>
              <w:keepNext/>
              <w:keepLines/>
              <w:jc w:val="left"/>
              <w:rPr>
                <w:rFonts w:ascii="David" w:hAnsi="David"/>
                <w:rtl/>
              </w:rPr>
            </w:pPr>
            <w:r w:rsidRPr="007A1551">
              <w:rPr>
                <w:rFonts w:ascii="Verdana" w:hAnsi="Verdana"/>
                <w:sz w:val="22"/>
                <w:szCs w:val="22"/>
                <w:rtl/>
              </w:rPr>
              <w:t>רק נסיעות ליעדים הצפוניים מקו חדרה ודרומיים מקו גדרה יזכו את הספק בהחזר נסיעות לפי מכפלת מספר הקילומטרים בפועל בתעריף המופיע במחירון לקילומטר (אין מדובר מהק"מ הראשון אלא רק בקווי חדרה וצפונה, גדרה ודרומה)</w:t>
            </w:r>
          </w:p>
        </w:tc>
      </w:tr>
      <w:tr w:rsidR="00B06F50" w:rsidRPr="001E299A" w:rsidTr="007A1551">
        <w:tc>
          <w:tcPr>
            <w:tcW w:w="814" w:type="dxa"/>
          </w:tcPr>
          <w:p w:rsidR="00B06F50" w:rsidRPr="001E299A" w:rsidRDefault="00B06F50" w:rsidP="00B06F50">
            <w:pPr>
              <w:pStyle w:val="af3"/>
              <w:keepNext/>
              <w:keepLines/>
              <w:numPr>
                <w:ilvl w:val="0"/>
                <w:numId w:val="47"/>
              </w:numPr>
              <w:jc w:val="left"/>
              <w:rPr>
                <w:rFonts w:ascii="David" w:hAnsi="David"/>
                <w:b/>
                <w:bCs/>
                <w:u w:val="single"/>
                <w:rtl/>
              </w:rPr>
            </w:pPr>
          </w:p>
        </w:tc>
        <w:tc>
          <w:tcPr>
            <w:tcW w:w="1984" w:type="dxa"/>
            <w:vAlign w:val="bottom"/>
          </w:tcPr>
          <w:p w:rsidR="00B06F50" w:rsidRPr="00413F30" w:rsidRDefault="00B06F50" w:rsidP="00B06F50">
            <w:pPr>
              <w:keepNext/>
              <w:keepLines/>
              <w:jc w:val="left"/>
              <w:rPr>
                <w:rFonts w:ascii="David" w:hAnsi="David"/>
              </w:rPr>
            </w:pPr>
            <w:r w:rsidRPr="00413F30">
              <w:rPr>
                <w:rFonts w:ascii="David" w:hAnsi="David"/>
                <w:sz w:val="22"/>
                <w:szCs w:val="22"/>
              </w:rPr>
              <w:t>0.17</w:t>
            </w:r>
          </w:p>
        </w:tc>
        <w:tc>
          <w:tcPr>
            <w:tcW w:w="5869"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tl/>
              </w:rPr>
              <w:t>אני מבינה שלא ניתן להגיש חשבון עסקה בתור דרישת תשלום, אלא רק חשבונית מס. אני עוסק מורשה ועובדת על בסיס מזומן.</w:t>
            </w:r>
            <w:r w:rsidRPr="00413F30">
              <w:rPr>
                <w:rFonts w:ascii="David" w:hAnsi="David"/>
                <w:sz w:val="22"/>
                <w:szCs w:val="22"/>
                <w:rtl/>
              </w:rPr>
              <w:br/>
            </w:r>
            <w:r w:rsidRPr="00413F30">
              <w:rPr>
                <w:rFonts w:ascii="David" w:hAnsi="David"/>
                <w:sz w:val="22"/>
                <w:szCs w:val="22"/>
                <w:rtl/>
              </w:rPr>
              <w:lastRenderedPageBreak/>
              <w:t>לפי תיקון 42 לחוק המע"מ ניתן להציג חשבון עסקה ולא חשבונית מס.</w:t>
            </w:r>
            <w:r w:rsidRPr="00413F30">
              <w:rPr>
                <w:rFonts w:ascii="David" w:hAnsi="David"/>
                <w:sz w:val="22"/>
                <w:szCs w:val="22"/>
                <w:rtl/>
              </w:rPr>
              <w:br/>
              <w:t>אבקש התייחסותכם לנושא, תודה</w:t>
            </w:r>
          </w:p>
        </w:tc>
        <w:tc>
          <w:tcPr>
            <w:tcW w:w="5870" w:type="dxa"/>
          </w:tcPr>
          <w:p w:rsidR="00B06F50" w:rsidRPr="00581C6F" w:rsidRDefault="00B06F50" w:rsidP="007A1551">
            <w:pPr>
              <w:keepNext/>
              <w:keepLines/>
              <w:jc w:val="left"/>
              <w:rPr>
                <w:rFonts w:ascii="David" w:hAnsi="David"/>
                <w:rtl/>
              </w:rPr>
            </w:pPr>
            <w:r>
              <w:rPr>
                <w:rFonts w:ascii="Verdana" w:hAnsi="Verdana"/>
                <w:sz w:val="22"/>
                <w:szCs w:val="22"/>
                <w:rtl/>
              </w:rPr>
              <w:lastRenderedPageBreak/>
              <w:t>נתן לפעול ע"פ הוראות הדין</w:t>
            </w:r>
          </w:p>
        </w:tc>
      </w:tr>
      <w:tr w:rsidR="00B06F50" w:rsidRPr="001E299A" w:rsidTr="007A1551">
        <w:tc>
          <w:tcPr>
            <w:tcW w:w="814" w:type="dxa"/>
          </w:tcPr>
          <w:p w:rsidR="00B06F50" w:rsidRPr="001E299A" w:rsidRDefault="00B06F50" w:rsidP="00B06F50">
            <w:pPr>
              <w:pStyle w:val="af3"/>
              <w:keepNext/>
              <w:keepLines/>
              <w:numPr>
                <w:ilvl w:val="0"/>
                <w:numId w:val="47"/>
              </w:numPr>
              <w:jc w:val="left"/>
              <w:rPr>
                <w:rFonts w:ascii="David" w:hAnsi="David"/>
                <w:b/>
                <w:bCs/>
                <w:u w:val="single"/>
                <w:rtl/>
              </w:rPr>
            </w:pPr>
          </w:p>
        </w:tc>
        <w:tc>
          <w:tcPr>
            <w:tcW w:w="1984"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Pr>
              <w:t>0.6</w:t>
            </w:r>
          </w:p>
        </w:tc>
        <w:tc>
          <w:tcPr>
            <w:tcW w:w="5869"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tl/>
              </w:rPr>
              <w:t>נודה להבהרה – האם ניתן להגיש את המסמכים חתומים בחתימה דיגיטלית?</w:t>
            </w:r>
          </w:p>
        </w:tc>
        <w:tc>
          <w:tcPr>
            <w:tcW w:w="5870" w:type="dxa"/>
          </w:tcPr>
          <w:p w:rsidR="00B06F50" w:rsidRPr="00581C6F" w:rsidRDefault="00B06F50" w:rsidP="007A1551">
            <w:pPr>
              <w:keepNext/>
              <w:keepLines/>
              <w:jc w:val="left"/>
              <w:rPr>
                <w:rFonts w:ascii="David" w:hAnsi="David"/>
                <w:rtl/>
              </w:rPr>
            </w:pPr>
            <w:r>
              <w:rPr>
                <w:rFonts w:ascii="Verdana" w:hAnsi="Verdana"/>
                <w:sz w:val="22"/>
                <w:szCs w:val="22"/>
                <w:rtl/>
              </w:rPr>
              <w:t>כן</w:t>
            </w:r>
          </w:p>
        </w:tc>
      </w:tr>
      <w:tr w:rsidR="00B06F50" w:rsidRPr="001E299A" w:rsidTr="007A1551">
        <w:tc>
          <w:tcPr>
            <w:tcW w:w="814" w:type="dxa"/>
          </w:tcPr>
          <w:p w:rsidR="00B06F50" w:rsidRPr="001E299A" w:rsidRDefault="00B06F50" w:rsidP="00B06F50">
            <w:pPr>
              <w:pStyle w:val="af3"/>
              <w:keepNext/>
              <w:keepLines/>
              <w:numPr>
                <w:ilvl w:val="0"/>
                <w:numId w:val="47"/>
              </w:numPr>
              <w:jc w:val="left"/>
              <w:rPr>
                <w:rFonts w:ascii="David" w:hAnsi="David"/>
                <w:b/>
                <w:bCs/>
                <w:u w:val="single"/>
                <w:rtl/>
              </w:rPr>
            </w:pPr>
          </w:p>
        </w:tc>
        <w:tc>
          <w:tcPr>
            <w:tcW w:w="1984" w:type="dxa"/>
            <w:vAlign w:val="bottom"/>
          </w:tcPr>
          <w:p w:rsidR="00B06F50" w:rsidRPr="00413F30" w:rsidRDefault="00B06F50" w:rsidP="00B06F50">
            <w:pPr>
              <w:keepNext/>
              <w:keepLines/>
              <w:jc w:val="left"/>
              <w:rPr>
                <w:rFonts w:ascii="David" w:hAnsi="David"/>
              </w:rPr>
            </w:pPr>
            <w:r w:rsidRPr="00413F30">
              <w:rPr>
                <w:rFonts w:ascii="David" w:hAnsi="David"/>
                <w:sz w:val="22"/>
                <w:szCs w:val="22"/>
                <w:rtl/>
              </w:rPr>
              <w:t>נספח 17</w:t>
            </w:r>
          </w:p>
        </w:tc>
        <w:tc>
          <w:tcPr>
            <w:tcW w:w="5869" w:type="dxa"/>
            <w:vAlign w:val="bottom"/>
          </w:tcPr>
          <w:p w:rsidR="00B06F50" w:rsidRPr="00413F30" w:rsidRDefault="00B06F50" w:rsidP="00B06F50">
            <w:pPr>
              <w:keepNext/>
              <w:keepLines/>
              <w:jc w:val="left"/>
              <w:rPr>
                <w:rFonts w:ascii="David" w:hAnsi="David"/>
                <w:rtl/>
              </w:rPr>
            </w:pPr>
            <w:r w:rsidRPr="00413F30">
              <w:rPr>
                <w:rFonts w:ascii="David" w:hAnsi="David"/>
                <w:sz w:val="22"/>
                <w:szCs w:val="22"/>
                <w:rtl/>
              </w:rPr>
              <w:t>נבקש כי יובהר שהפירוט הנדרש בנספח 17 הוא בנוגע לפעילות בנושא המכרז בלבד.</w:t>
            </w:r>
          </w:p>
        </w:tc>
        <w:tc>
          <w:tcPr>
            <w:tcW w:w="5870" w:type="dxa"/>
          </w:tcPr>
          <w:p w:rsidR="00B06F50" w:rsidRPr="00581C6F" w:rsidRDefault="00B06F50" w:rsidP="007A1551">
            <w:pPr>
              <w:keepNext/>
              <w:keepLines/>
              <w:jc w:val="left"/>
              <w:rPr>
                <w:rFonts w:ascii="David" w:hAnsi="David"/>
                <w:rtl/>
              </w:rPr>
            </w:pPr>
            <w:r>
              <w:rPr>
                <w:rFonts w:ascii="Verdana" w:hAnsi="Verdana"/>
                <w:sz w:val="22"/>
                <w:szCs w:val="22"/>
                <w:rtl/>
              </w:rPr>
              <w:t>האמור בנספח זה מתכוון לכלל פעילות הספק</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Pr>
              <w:t>0.10.3</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נבקש שיובהר שהבקרה על פי סעיף זה תהיה אך ורק בקשר עם המכרז והשירותים שניתנים במסגרתו.</w:t>
            </w:r>
          </w:p>
        </w:tc>
        <w:tc>
          <w:tcPr>
            <w:tcW w:w="5870" w:type="dxa"/>
          </w:tcPr>
          <w:p w:rsidR="00413F30" w:rsidRPr="00B06F50" w:rsidRDefault="00413F30" w:rsidP="007A1551">
            <w:pPr>
              <w:keepNext/>
              <w:keepLines/>
              <w:jc w:val="left"/>
              <w:rPr>
                <w:rFonts w:ascii="Verdana" w:hAnsi="Verdana"/>
                <w:sz w:val="22"/>
                <w:szCs w:val="22"/>
                <w:rtl/>
              </w:rPr>
            </w:pPr>
            <w:r>
              <w:rPr>
                <w:rFonts w:ascii="Verdana" w:hAnsi="Verdana"/>
                <w:sz w:val="22"/>
                <w:szCs w:val="22"/>
              </w:rPr>
              <w:t> </w:t>
            </w:r>
            <w:r w:rsidR="00B06F50" w:rsidRPr="00B06F50">
              <w:rPr>
                <w:rFonts w:ascii="Verdana" w:hAnsi="Verdana" w:hint="cs"/>
                <w:sz w:val="22"/>
                <w:szCs w:val="22"/>
                <w:rtl/>
              </w:rPr>
              <w:t xml:space="preserve">ככל שהכוונה </w:t>
            </w:r>
            <w:proofErr w:type="spellStart"/>
            <w:r w:rsidR="00B06F50" w:rsidRPr="00B06F50">
              <w:rPr>
                <w:rFonts w:ascii="Verdana" w:hAnsi="Verdana" w:hint="cs"/>
                <w:sz w:val="22"/>
                <w:szCs w:val="22"/>
                <w:rtl/>
              </w:rPr>
              <w:t>היתה</w:t>
            </w:r>
            <w:proofErr w:type="spellEnd"/>
            <w:r w:rsidR="00B06F50" w:rsidRPr="00B06F50">
              <w:rPr>
                <w:rFonts w:ascii="Verdana" w:hAnsi="Verdana" w:hint="cs"/>
                <w:sz w:val="22"/>
                <w:szCs w:val="22"/>
                <w:rtl/>
              </w:rPr>
              <w:t xml:space="preserve"> להיקפי הבקרה, הבקרה שיבצע המשרד הינה על פי הפעילות </w:t>
            </w:r>
            <w:proofErr w:type="spellStart"/>
            <w:r w:rsidR="00B06F50" w:rsidRPr="00B06F50">
              <w:rPr>
                <w:rFonts w:ascii="Verdana" w:hAnsi="Verdana" w:hint="cs"/>
                <w:sz w:val="22"/>
                <w:szCs w:val="22"/>
                <w:rtl/>
              </w:rPr>
              <w:t>בגפ"ן</w:t>
            </w:r>
            <w:proofErr w:type="spellEnd"/>
            <w:r w:rsidR="00B06F50" w:rsidRPr="00B06F50">
              <w:rPr>
                <w:rFonts w:ascii="Verdana" w:hAnsi="Verdana" w:hint="cs"/>
                <w:sz w:val="22"/>
                <w:szCs w:val="22"/>
                <w:rtl/>
              </w:rPr>
              <w:t xml:space="preserve"> בלבד (ככל שהספק אינו מפעיל פעילויות אחרות בהתקשרות עם המשרד).</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Pr>
              <w:t>0.17</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אופן ההתקשרות ותנאי התשלום – בסעיף זה יש מספר התייחסויות לכללי התשלום - המדינה, הבעלות (במקרים שבית הספר מופעל באמצעות בעלות), בית הספר בניהול עצמי.</w:t>
            </w:r>
            <w:r w:rsidRPr="00413F30">
              <w:rPr>
                <w:rFonts w:ascii="David" w:hAnsi="David"/>
                <w:sz w:val="22"/>
                <w:szCs w:val="22"/>
                <w:rtl/>
              </w:rPr>
              <w:br/>
              <w:t>לכל אחד מהגורמים המפורטים לעיל יש תנאי תשלום שונים.</w:t>
            </w:r>
            <w:r w:rsidRPr="00413F30">
              <w:rPr>
                <w:rFonts w:ascii="David" w:hAnsi="David"/>
                <w:sz w:val="22"/>
                <w:szCs w:val="22"/>
                <w:rtl/>
              </w:rPr>
              <w:br/>
              <w:t xml:space="preserve"> נבקש לקבוע כללי תשלום זהים ומחייבים את כל אחד מהגורמים המזמינים.</w:t>
            </w:r>
            <w:r w:rsidRPr="00413F30">
              <w:rPr>
                <w:rFonts w:ascii="David" w:hAnsi="David"/>
                <w:sz w:val="22"/>
                <w:szCs w:val="22"/>
                <w:rtl/>
              </w:rPr>
              <w:br/>
              <w:t>כמו כן, נבקש שיובהר במסגרת המכרז סעדים שיוקנו לספק באותם מקרים שבית הספר אינו עומד במועדי ותנאי התשלום וכפי שסוכם.</w:t>
            </w:r>
          </w:p>
        </w:tc>
        <w:tc>
          <w:tcPr>
            <w:tcW w:w="5870" w:type="dxa"/>
          </w:tcPr>
          <w:p w:rsidR="00413F30" w:rsidRPr="00A733E7" w:rsidRDefault="00413F30" w:rsidP="007A1551">
            <w:pPr>
              <w:keepNext/>
              <w:keepLines/>
              <w:jc w:val="left"/>
              <w:rPr>
                <w:rFonts w:ascii="David" w:hAnsi="David"/>
                <w:rtl/>
              </w:rPr>
            </w:pPr>
            <w:r>
              <w:rPr>
                <w:rFonts w:ascii="Verdana" w:hAnsi="Verdana"/>
                <w:sz w:val="22"/>
                <w:szCs w:val="22"/>
                <w:rtl/>
              </w:rPr>
              <w:t>אין שינוי במסמכי המכרז.</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נספח 2</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נספח 2: אני מנהל עמותה תחת תת סל של תחומי אמנויות</w:t>
            </w:r>
            <w:r w:rsidRPr="00413F30">
              <w:rPr>
                <w:rFonts w:ascii="David" w:hAnsi="David"/>
                <w:sz w:val="22"/>
                <w:szCs w:val="22"/>
                <w:rtl/>
              </w:rPr>
              <w:br/>
              <w:t>מה אני צריך למלא בדיוק בחלק של החוזה בשלב הזה?</w:t>
            </w:r>
            <w:r w:rsidRPr="00413F30">
              <w:rPr>
                <w:rFonts w:ascii="David" w:hAnsi="David"/>
                <w:sz w:val="22"/>
                <w:szCs w:val="22"/>
                <w:rtl/>
              </w:rPr>
              <w:br/>
              <w:t xml:space="preserve"> "באמצעות" הכוונה למורשה החתימה?</w:t>
            </w:r>
            <w:r w:rsidRPr="00413F30">
              <w:rPr>
                <w:rFonts w:ascii="David" w:hAnsi="David"/>
                <w:sz w:val="22"/>
                <w:szCs w:val="22"/>
                <w:rtl/>
              </w:rPr>
              <w:br/>
              <w:t>נספח 5: המבקש להתקשר עם עורך התקשרות מספר ___________________ לאספקת _________________ עבור __________________.  - מה למלא בחלקים האלו?</w:t>
            </w:r>
          </w:p>
        </w:tc>
        <w:tc>
          <w:tcPr>
            <w:tcW w:w="5870" w:type="dxa"/>
          </w:tcPr>
          <w:p w:rsidR="00413F30" w:rsidRPr="00A733E7" w:rsidRDefault="00413F30" w:rsidP="007A1551">
            <w:pPr>
              <w:keepNext/>
              <w:keepLines/>
              <w:jc w:val="left"/>
              <w:rPr>
                <w:rFonts w:ascii="David" w:hAnsi="David"/>
                <w:rtl/>
              </w:rPr>
            </w:pPr>
            <w:r>
              <w:rPr>
                <w:rFonts w:ascii="Verdana" w:hAnsi="Verdana"/>
                <w:sz w:val="22"/>
                <w:szCs w:val="22"/>
                <w:rtl/>
              </w:rPr>
              <w:t xml:space="preserve">1. עליך למלא את פרטי המציע בעמוד הראשון של החוזה. 2. עליך למלא את שם ומספר המכרז "מכרז 13/3.2022 מאגר ספקי </w:t>
            </w:r>
            <w:proofErr w:type="spellStart"/>
            <w:r>
              <w:rPr>
                <w:rFonts w:ascii="Verdana" w:hAnsi="Verdana"/>
                <w:sz w:val="22"/>
                <w:szCs w:val="22"/>
                <w:rtl/>
              </w:rPr>
              <w:t>תוכניות</w:t>
            </w:r>
            <w:proofErr w:type="spellEnd"/>
            <w:r>
              <w:rPr>
                <w:rFonts w:ascii="Verdana" w:hAnsi="Verdana"/>
                <w:sz w:val="22"/>
                <w:szCs w:val="22"/>
                <w:rtl/>
              </w:rPr>
              <w:t xml:space="preserve"> ומענים עבור מערכת החינוך"</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0.2.6</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רכש טובין  - למה הכוונה?</w:t>
            </w:r>
          </w:p>
        </w:tc>
        <w:tc>
          <w:tcPr>
            <w:tcW w:w="5870" w:type="dxa"/>
          </w:tcPr>
          <w:p w:rsidR="00413F30" w:rsidRPr="00A733E7" w:rsidRDefault="00413F30" w:rsidP="007A1551">
            <w:pPr>
              <w:keepNext/>
              <w:keepLines/>
              <w:jc w:val="left"/>
              <w:rPr>
                <w:rFonts w:ascii="David" w:hAnsi="David"/>
                <w:rtl/>
              </w:rPr>
            </w:pPr>
            <w:r>
              <w:rPr>
                <w:rFonts w:ascii="Verdana" w:hAnsi="Verdana"/>
                <w:sz w:val="22"/>
                <w:szCs w:val="22"/>
                <w:rtl/>
              </w:rPr>
              <w:t>המכרז כולל רכישת שירותים בלבד.</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0.10.4</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סעיף 0.10.4 ה עמוד 9 הפסקת פעילות בכתב 30 יום לפני ולעומת זאת עמוד 14 סעיף 0.17.3 רשום 21 ימים. מה נכון?</w:t>
            </w:r>
          </w:p>
        </w:tc>
        <w:tc>
          <w:tcPr>
            <w:tcW w:w="5870" w:type="dxa"/>
          </w:tcPr>
          <w:p w:rsidR="00413F30" w:rsidRPr="00A733E7" w:rsidRDefault="00413F30" w:rsidP="007A1551">
            <w:pPr>
              <w:keepNext/>
              <w:keepLines/>
              <w:overflowPunct/>
              <w:autoSpaceDE/>
              <w:autoSpaceDN/>
              <w:adjustRightInd/>
              <w:jc w:val="left"/>
              <w:textAlignment w:val="auto"/>
              <w:rPr>
                <w:rFonts w:ascii="David" w:hAnsi="David"/>
                <w:rtl/>
              </w:rPr>
            </w:pPr>
            <w:r>
              <w:rPr>
                <w:rFonts w:ascii="Verdana" w:hAnsi="Verdana"/>
                <w:sz w:val="22"/>
                <w:szCs w:val="22"/>
                <w:rtl/>
              </w:rPr>
              <w:t xml:space="preserve">סעיף 0.17.3 מדבר על ביטול של </w:t>
            </w:r>
            <w:proofErr w:type="spellStart"/>
            <w:r>
              <w:rPr>
                <w:rFonts w:ascii="Verdana" w:hAnsi="Verdana"/>
                <w:sz w:val="22"/>
                <w:szCs w:val="22"/>
                <w:rtl/>
              </w:rPr>
              <w:t>תוכנית</w:t>
            </w:r>
            <w:proofErr w:type="spellEnd"/>
            <w:r>
              <w:rPr>
                <w:rFonts w:ascii="Verdana" w:hAnsi="Verdana"/>
                <w:sz w:val="22"/>
                <w:szCs w:val="22"/>
                <w:rtl/>
              </w:rPr>
              <w:t xml:space="preserve"> טרם תחילת הפעלתה וסעיף 0.10.4 מדבר על ביטול </w:t>
            </w:r>
            <w:proofErr w:type="spellStart"/>
            <w:r>
              <w:rPr>
                <w:rFonts w:ascii="Verdana" w:hAnsi="Verdana"/>
                <w:sz w:val="22"/>
                <w:szCs w:val="22"/>
                <w:rtl/>
              </w:rPr>
              <w:t>תוכנית</w:t>
            </w:r>
            <w:proofErr w:type="spellEnd"/>
            <w:r>
              <w:rPr>
                <w:rFonts w:ascii="Verdana" w:hAnsi="Verdana"/>
                <w:sz w:val="22"/>
                <w:szCs w:val="22"/>
                <w:rtl/>
              </w:rPr>
              <w:t xml:space="preserve"> בכל שלב אחר.</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0.11.3</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 xml:space="preserve">מה זאת  0.11.3 סעיף א. נבקש הסבר. מאיפה יודעים היכן מתנהלת רשימה? איך נברר אם אנו ברשימה?  מה זה ספקים מתאימים </w:t>
            </w:r>
            <w:proofErr w:type="spellStart"/>
            <w:r w:rsidRPr="00413F30">
              <w:rPr>
                <w:rFonts w:ascii="David" w:hAnsi="David"/>
                <w:sz w:val="22"/>
                <w:szCs w:val="22"/>
                <w:rtl/>
              </w:rPr>
              <w:t>בכח</w:t>
            </w:r>
            <w:proofErr w:type="spellEnd"/>
            <w:r w:rsidRPr="00413F30">
              <w:rPr>
                <w:rFonts w:ascii="David" w:hAnsi="David"/>
                <w:sz w:val="22"/>
                <w:szCs w:val="22"/>
                <w:rtl/>
              </w:rPr>
              <w:t>?</w:t>
            </w:r>
          </w:p>
        </w:tc>
        <w:tc>
          <w:tcPr>
            <w:tcW w:w="5870" w:type="dxa"/>
          </w:tcPr>
          <w:p w:rsidR="00413F30" w:rsidRPr="001E299A" w:rsidRDefault="00413F30" w:rsidP="007A1551">
            <w:pPr>
              <w:keepNext/>
              <w:keepLines/>
              <w:jc w:val="left"/>
              <w:rPr>
                <w:rFonts w:ascii="David" w:eastAsia="Calibri" w:hAnsi="David"/>
                <w:rtl/>
              </w:rPr>
            </w:pPr>
            <w:r>
              <w:rPr>
                <w:rFonts w:ascii="Verdana" w:hAnsi="Verdana"/>
                <w:sz w:val="22"/>
                <w:szCs w:val="22"/>
                <w:rtl/>
              </w:rPr>
              <w:t>ככל שהמשרד ישתמש בסעיף זה, הוא יודיע לספקים הרלבנטיים על כוונתו זו.</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0.17.1.1</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 xml:space="preserve">הסעיף קובע שבמקרה של רכישות שירות מהספק ע"י המדינה, רשאי המשרד לדרוש מן הספק להגיש ערבות ביצוע, "בסכום ובתקופה שיקבע המשרד". מבקשים שייקבע כי סכום ערבות ביצוע כאמור לא יעלה על 5% מסכום ההתקשרות כאמור בהוראות </w:t>
            </w:r>
            <w:proofErr w:type="spellStart"/>
            <w:r w:rsidRPr="00413F30">
              <w:rPr>
                <w:rFonts w:ascii="David" w:hAnsi="David"/>
                <w:sz w:val="22"/>
                <w:szCs w:val="22"/>
                <w:rtl/>
              </w:rPr>
              <w:t>תכ"ם</w:t>
            </w:r>
            <w:proofErr w:type="spellEnd"/>
          </w:p>
        </w:tc>
        <w:tc>
          <w:tcPr>
            <w:tcW w:w="5870" w:type="dxa"/>
          </w:tcPr>
          <w:p w:rsidR="00413F30" w:rsidRPr="001E299A" w:rsidRDefault="00413F30" w:rsidP="007A1551">
            <w:pPr>
              <w:keepNext/>
              <w:keepLines/>
              <w:jc w:val="left"/>
              <w:rPr>
                <w:rFonts w:ascii="David" w:eastAsia="Calibri" w:hAnsi="David"/>
                <w:rtl/>
              </w:rPr>
            </w:pPr>
            <w:r>
              <w:rPr>
                <w:rFonts w:ascii="Verdana" w:hAnsi="Verdana"/>
                <w:sz w:val="22"/>
                <w:szCs w:val="22"/>
                <w:rtl/>
              </w:rPr>
              <w:t xml:space="preserve">אין שינוי במסמכי המכרז. המשרד יפעל לפי הוראות </w:t>
            </w:r>
            <w:proofErr w:type="spellStart"/>
            <w:r>
              <w:rPr>
                <w:rFonts w:ascii="Verdana" w:hAnsi="Verdana"/>
                <w:sz w:val="22"/>
                <w:szCs w:val="22"/>
                <w:rtl/>
              </w:rPr>
              <w:t>התכ"ם</w:t>
            </w:r>
            <w:proofErr w:type="spellEnd"/>
            <w:r>
              <w:rPr>
                <w:rFonts w:ascii="Verdana" w:hAnsi="Verdana"/>
                <w:sz w:val="22"/>
                <w:szCs w:val="22"/>
                <w:rtl/>
              </w:rPr>
              <w:t xml:space="preserve"> הרלבנטיות.</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 xml:space="preserve">18.4 </w:t>
            </w:r>
            <w:r w:rsidRPr="00413F30">
              <w:rPr>
                <w:rFonts w:ascii="David" w:hAnsi="David"/>
                <w:sz w:val="22"/>
                <w:szCs w:val="22"/>
                <w:rtl/>
              </w:rPr>
              <w:t>לחוזה</w:t>
            </w:r>
          </w:p>
        </w:tc>
        <w:tc>
          <w:tcPr>
            <w:tcW w:w="5869" w:type="dxa"/>
            <w:vAlign w:val="bottom"/>
          </w:tcPr>
          <w:p w:rsidR="00413F30" w:rsidRPr="00413F30" w:rsidRDefault="00413F30" w:rsidP="00413F30">
            <w:pPr>
              <w:keepNext/>
              <w:keepLines/>
              <w:jc w:val="left"/>
              <w:rPr>
                <w:rFonts w:ascii="David" w:hAnsi="David"/>
                <w:rtl/>
              </w:rPr>
            </w:pPr>
            <w:r w:rsidRPr="00413F30">
              <w:rPr>
                <w:rFonts w:ascii="David" w:hAnsi="David"/>
                <w:sz w:val="22"/>
                <w:szCs w:val="22"/>
                <w:rtl/>
              </w:rPr>
              <w:t>מבקשים לקבוע כי חילוט הערבות ייעשה רק במקרה של הפרה יסודית ובכל מקרה לא תחולט הערבות אלא אם ניתנה לספק הודעה מראש בכתב בת 30 יום ובכפוף לזכות טיעון, ורק אם ניתנה לספק האפשרות לתקן את ההפרה והוא לא עשה כן בתוך תקופה סבירה.</w:t>
            </w:r>
          </w:p>
        </w:tc>
        <w:tc>
          <w:tcPr>
            <w:tcW w:w="5870" w:type="dxa"/>
          </w:tcPr>
          <w:p w:rsidR="00413F30" w:rsidRPr="00581C6F" w:rsidRDefault="00413F30" w:rsidP="007A1551">
            <w:pPr>
              <w:keepNext/>
              <w:keepLines/>
              <w:jc w:val="left"/>
              <w:rPr>
                <w:rFonts w:ascii="David" w:eastAsia="Calibri" w:hAnsi="David"/>
                <w:rtl/>
              </w:rPr>
            </w:pPr>
            <w:r>
              <w:rPr>
                <w:rFonts w:ascii="Verdana" w:hAnsi="Verdana"/>
                <w:sz w:val="22"/>
                <w:szCs w:val="22"/>
                <w:rtl/>
              </w:rPr>
              <w:t>אין שינוי במסמכי המכרז. המשרד ינהג בשקיפות ובסבירות בהפעלת סעיף זה.</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0.17.3</w:t>
            </w:r>
          </w:p>
        </w:tc>
        <w:tc>
          <w:tcPr>
            <w:tcW w:w="5869" w:type="dxa"/>
            <w:vAlign w:val="bottom"/>
          </w:tcPr>
          <w:p w:rsidR="00413F30" w:rsidRPr="00413F30" w:rsidRDefault="00413F30" w:rsidP="00413F30">
            <w:pPr>
              <w:keepNext/>
              <w:keepLines/>
              <w:widowControl w:val="0"/>
              <w:jc w:val="left"/>
              <w:rPr>
                <w:rFonts w:ascii="David" w:hAnsi="David"/>
                <w:rtl/>
              </w:rPr>
            </w:pPr>
            <w:proofErr w:type="gramStart"/>
            <w:r w:rsidRPr="00413F30">
              <w:rPr>
                <w:rFonts w:ascii="David" w:hAnsi="David"/>
                <w:sz w:val="22"/>
                <w:szCs w:val="22"/>
              </w:rPr>
              <w:t xml:space="preserve">" </w:t>
            </w:r>
            <w:r w:rsidRPr="00413F30">
              <w:rPr>
                <w:rFonts w:ascii="David" w:hAnsi="David"/>
                <w:sz w:val="22"/>
                <w:szCs w:val="22"/>
                <w:rtl/>
              </w:rPr>
              <w:t>המוסד</w:t>
            </w:r>
            <w:proofErr w:type="gramEnd"/>
            <w:r w:rsidRPr="00413F30">
              <w:rPr>
                <w:rFonts w:ascii="David" w:hAnsi="David"/>
                <w:sz w:val="22"/>
                <w:szCs w:val="22"/>
                <w:rtl/>
              </w:rPr>
              <w:t xml:space="preserve"> החינוכי רשאי לבטל הזמנת שירות מספק עד 21 יום מהמועד</w:t>
            </w:r>
            <w:r w:rsidRPr="00413F30">
              <w:rPr>
                <w:rFonts w:ascii="David" w:hAnsi="David"/>
                <w:sz w:val="22"/>
                <w:szCs w:val="22"/>
              </w:rPr>
              <w:t xml:space="preserve"> </w:t>
            </w:r>
            <w:r w:rsidRPr="00413F30">
              <w:rPr>
                <w:rFonts w:ascii="David" w:hAnsi="David"/>
                <w:sz w:val="22"/>
                <w:szCs w:val="22"/>
                <w:rtl/>
              </w:rPr>
              <w:t>שנקבע לתחילת מתן השירות</w:t>
            </w:r>
            <w:r w:rsidRPr="00413F30">
              <w:rPr>
                <w:rFonts w:ascii="David" w:hAnsi="David"/>
                <w:sz w:val="22"/>
                <w:szCs w:val="22"/>
              </w:rPr>
              <w:t xml:space="preserve">."- </w:t>
            </w:r>
            <w:r w:rsidRPr="00413F30">
              <w:rPr>
                <w:rFonts w:ascii="David" w:hAnsi="David"/>
                <w:sz w:val="22"/>
                <w:szCs w:val="22"/>
                <w:rtl/>
              </w:rPr>
              <w:t xml:space="preserve">כיצד יבוצע </w:t>
            </w:r>
            <w:proofErr w:type="gramStart"/>
            <w:r w:rsidRPr="00413F30">
              <w:rPr>
                <w:rFonts w:ascii="David" w:hAnsi="David"/>
                <w:sz w:val="22"/>
                <w:szCs w:val="22"/>
                <w:rtl/>
              </w:rPr>
              <w:t>המהלך ?</w:t>
            </w:r>
            <w:proofErr w:type="gramEnd"/>
            <w:r w:rsidRPr="00413F30">
              <w:rPr>
                <w:rFonts w:ascii="David" w:hAnsi="David"/>
                <w:sz w:val="22"/>
                <w:szCs w:val="22"/>
                <w:rtl/>
              </w:rPr>
              <w:t xml:space="preserve"> והאם הספק יכול לערער על</w:t>
            </w:r>
            <w:r w:rsidRPr="00413F30">
              <w:rPr>
                <w:rFonts w:ascii="David" w:hAnsi="David"/>
                <w:sz w:val="22"/>
                <w:szCs w:val="22"/>
              </w:rPr>
              <w:t xml:space="preserve"> </w:t>
            </w:r>
            <w:r w:rsidRPr="00413F30">
              <w:rPr>
                <w:rFonts w:ascii="David" w:hAnsi="David"/>
                <w:sz w:val="22"/>
                <w:szCs w:val="22"/>
                <w:rtl/>
              </w:rPr>
              <w:t>החלטה חד צדדית זו</w:t>
            </w:r>
            <w:r w:rsidRPr="00413F30">
              <w:rPr>
                <w:rFonts w:ascii="David" w:hAnsi="David"/>
                <w:sz w:val="22"/>
                <w:szCs w:val="22"/>
              </w:rPr>
              <w:t xml:space="preserve"> ?</w:t>
            </w:r>
          </w:p>
        </w:tc>
        <w:tc>
          <w:tcPr>
            <w:tcW w:w="5870" w:type="dxa"/>
          </w:tcPr>
          <w:p w:rsidR="00413F30" w:rsidRPr="001E299A" w:rsidRDefault="00413F30"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החלטה זו מסורה בידי המוסד החינוכי, </w:t>
            </w:r>
            <w:proofErr w:type="spellStart"/>
            <w:r>
              <w:rPr>
                <w:rFonts w:ascii="Verdana" w:hAnsi="Verdana"/>
                <w:sz w:val="22"/>
                <w:szCs w:val="22"/>
                <w:rtl/>
              </w:rPr>
              <w:t>המחוייב</w:t>
            </w:r>
            <w:proofErr w:type="spellEnd"/>
            <w:r>
              <w:rPr>
                <w:rFonts w:ascii="Verdana" w:hAnsi="Verdana"/>
                <w:sz w:val="22"/>
                <w:szCs w:val="22"/>
                <w:rtl/>
              </w:rPr>
              <w:t xml:space="preserve"> לקבלה בהתאם לכללים הרלבנטיים.</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0.17.1.1 + 0.17.1.3</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נבקש שיובהר שגובה הערבות תהיה לכל היותר 5% מהיקף ההתקשרות, כמקובל.</w:t>
            </w:r>
          </w:p>
        </w:tc>
        <w:tc>
          <w:tcPr>
            <w:tcW w:w="5870" w:type="dxa"/>
          </w:tcPr>
          <w:p w:rsidR="00413F30" w:rsidRPr="00BD14FD" w:rsidRDefault="00413F30" w:rsidP="007A1551">
            <w:pPr>
              <w:keepNext/>
              <w:keepLines/>
              <w:jc w:val="left"/>
              <w:rPr>
                <w:rFonts w:ascii="David" w:hAnsi="David"/>
                <w:rtl/>
              </w:rPr>
            </w:pPr>
            <w:r>
              <w:rPr>
                <w:rFonts w:ascii="Verdana" w:hAnsi="Verdana"/>
                <w:sz w:val="22"/>
                <w:szCs w:val="22"/>
                <w:rtl/>
              </w:rPr>
              <w:t xml:space="preserve">אין שינוי במסמכי המכרז. המשרד יפעל לפי הוראות </w:t>
            </w:r>
            <w:proofErr w:type="spellStart"/>
            <w:r>
              <w:rPr>
                <w:rFonts w:ascii="Verdana" w:hAnsi="Verdana"/>
                <w:sz w:val="22"/>
                <w:szCs w:val="22"/>
                <w:rtl/>
              </w:rPr>
              <w:t>התכ"ם</w:t>
            </w:r>
            <w:proofErr w:type="spellEnd"/>
            <w:r>
              <w:rPr>
                <w:rFonts w:ascii="Verdana" w:hAnsi="Verdana"/>
                <w:sz w:val="22"/>
                <w:szCs w:val="22"/>
                <w:rtl/>
              </w:rPr>
              <w:t xml:space="preserve"> הרלבנטיות.</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0.17.1.1 + 0.17.1.3</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נבקש שיובהר שגובה הערבות תהיה לכל היותר 5% מהיקף ההתקשרות, כמקובל.</w:t>
            </w:r>
          </w:p>
        </w:tc>
        <w:tc>
          <w:tcPr>
            <w:tcW w:w="5870" w:type="dxa"/>
          </w:tcPr>
          <w:p w:rsidR="00413F30" w:rsidRPr="00581C6F" w:rsidRDefault="00413F30" w:rsidP="007A1551">
            <w:pPr>
              <w:keepNext/>
              <w:keepLines/>
              <w:jc w:val="left"/>
              <w:rPr>
                <w:rFonts w:ascii="David" w:hAnsi="David"/>
                <w:rtl/>
              </w:rPr>
            </w:pPr>
            <w:r>
              <w:rPr>
                <w:rFonts w:ascii="Verdana" w:hAnsi="Verdana"/>
                <w:sz w:val="22"/>
                <w:szCs w:val="22"/>
                <w:rtl/>
              </w:rPr>
              <w:t xml:space="preserve">אין שינוי במסמכי המכרז. המשרד יפעל לפי הוראות </w:t>
            </w:r>
            <w:proofErr w:type="spellStart"/>
            <w:r>
              <w:rPr>
                <w:rFonts w:ascii="Verdana" w:hAnsi="Verdana"/>
                <w:sz w:val="22"/>
                <w:szCs w:val="22"/>
                <w:rtl/>
              </w:rPr>
              <w:t>התכ"ם</w:t>
            </w:r>
            <w:proofErr w:type="spellEnd"/>
            <w:r>
              <w:rPr>
                <w:rFonts w:ascii="Verdana" w:hAnsi="Verdana"/>
                <w:sz w:val="22"/>
                <w:szCs w:val="22"/>
                <w:rtl/>
              </w:rPr>
              <w:t xml:space="preserve"> הרלבנטיות.</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7</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נבקש להבהיר כי זכות הביקורת כאמור הינה מוגבלת שכן ישנם פרטים אשר אין ביכולת הספק לחשוף בפני המשרד, אשר חוסים תחת חוק הגנת הפרטיות, ומהווים מידע רגיש. על נותן השירותים חלה חובה לשמור על פרטים אלו ולא לחשוף אותם לכל צד שלישי.</w:t>
            </w:r>
          </w:p>
        </w:tc>
        <w:tc>
          <w:tcPr>
            <w:tcW w:w="5870" w:type="dxa"/>
          </w:tcPr>
          <w:p w:rsidR="00413F30" w:rsidRPr="00BD14FD" w:rsidRDefault="00413F30" w:rsidP="007A1551">
            <w:pPr>
              <w:keepNext/>
              <w:keepLines/>
              <w:jc w:val="left"/>
              <w:rPr>
                <w:rFonts w:ascii="David" w:hAnsi="David"/>
                <w:rtl/>
              </w:rPr>
            </w:pPr>
            <w:r>
              <w:rPr>
                <w:rFonts w:ascii="Verdana" w:hAnsi="Verdana"/>
                <w:sz w:val="22"/>
                <w:szCs w:val="22"/>
                <w:rtl/>
              </w:rPr>
              <w:t>המשרד ינהג בהתאם להוראות החוק והתקנות הרלבנטיות בהפעלת סעיף זה.</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18.4</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נבקש כי חילוט הערבות יתבצע רק במקרה של הפרה יסודית אשר לא תוקנה על ידי הספק לאחר קבלת התראה של 30 יום מראש ובכתב על כך מאת המזמין, ובכפוף לכך שיחולטו מסך הערבות סכומים בגין נזקים שנגרמו למזמין והוכחו בפועל, ומבלי שיהווה סכום הערבות פיצוי מוסכם.</w:t>
            </w:r>
          </w:p>
        </w:tc>
        <w:tc>
          <w:tcPr>
            <w:tcW w:w="5870" w:type="dxa"/>
          </w:tcPr>
          <w:p w:rsidR="00413F30" w:rsidRPr="00BD14FD" w:rsidRDefault="00413F30" w:rsidP="007A1551">
            <w:pPr>
              <w:keepNext/>
              <w:keepLines/>
              <w:jc w:val="left"/>
              <w:rPr>
                <w:rFonts w:ascii="David" w:hAnsi="David"/>
                <w:rtl/>
              </w:rPr>
            </w:pPr>
            <w:r>
              <w:rPr>
                <w:rFonts w:ascii="Verdana" w:hAnsi="Verdana"/>
                <w:sz w:val="22"/>
                <w:szCs w:val="22"/>
                <w:rtl/>
              </w:rPr>
              <w:t>אין שינוי במסמכי המכרז. המשרד ינהג בשקיפות ובסבירות בהפעלת סעיף זה.</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tl/>
              </w:rPr>
              <w:t>נספח 8 – הצהרה בדבר ניגוד עניינים</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ניגוד עניינים</w:t>
            </w:r>
            <w:r w:rsidRPr="00413F30">
              <w:rPr>
                <w:rFonts w:ascii="David" w:hAnsi="David"/>
                <w:sz w:val="22"/>
                <w:szCs w:val="22"/>
                <w:rtl/>
              </w:rPr>
              <w:br/>
              <w:t>(1) נבקש להבהיר האם הכוונה במשפט "בין הפעילות הנדרשת במכרז זה לבין פעילויות אחרות עם המשרד בהם המציע מעורב" מתייחסת רק לשירותים שמספק הקבלן למשרד החינוך; במידה ולא, אין זה הגיוני שמשרד החינוך יחליט באיזו פעילות ימשיך הקבלן.</w:t>
            </w:r>
            <w:r w:rsidRPr="00413F30">
              <w:rPr>
                <w:rFonts w:ascii="David" w:hAnsi="David"/>
                <w:sz w:val="22"/>
                <w:szCs w:val="22"/>
                <w:rtl/>
              </w:rPr>
              <w:br/>
              <w:t>(2) נבקש כי זכות הבחירה באיזה מבין שני המכרזים/ההתקשרויות הקבלן יוכל לשמש כקבלן של המשרד תהא של הקבלן ולא של המשרד.</w:t>
            </w:r>
          </w:p>
        </w:tc>
        <w:tc>
          <w:tcPr>
            <w:tcW w:w="5870" w:type="dxa"/>
          </w:tcPr>
          <w:p w:rsidR="00413F30" w:rsidRPr="00BD14FD" w:rsidRDefault="00413F30" w:rsidP="007A1551">
            <w:pPr>
              <w:keepNext/>
              <w:keepLines/>
              <w:jc w:val="left"/>
              <w:rPr>
                <w:rFonts w:ascii="David" w:eastAsia="Calibri" w:hAnsi="David"/>
                <w:rtl/>
              </w:rPr>
            </w:pPr>
            <w:r>
              <w:rPr>
                <w:rFonts w:ascii="Verdana" w:hAnsi="Verdana"/>
                <w:sz w:val="22"/>
                <w:szCs w:val="22"/>
                <w:rtl/>
              </w:rPr>
              <w:t>הנספח עוסק בפעילויות של המציע עם המשרד בלבד. המשרד יחליט לגבי בחירת ההתקשרות עליה יידרש הספק לוותר בהתאם לשיקול דעתו תוך התחשבות ברצונות הספק.</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lang w:eastAsia="en-US"/>
              </w:rPr>
            </w:pPr>
            <w:r w:rsidRPr="00413F30">
              <w:rPr>
                <w:rFonts w:ascii="David" w:hAnsi="David"/>
                <w:sz w:val="22"/>
                <w:szCs w:val="22"/>
              </w:rPr>
              <w:t>0.5</w:t>
            </w:r>
          </w:p>
        </w:tc>
        <w:tc>
          <w:tcPr>
            <w:tcW w:w="5869" w:type="dxa"/>
            <w:vAlign w:val="bottom"/>
          </w:tcPr>
          <w:p w:rsidR="00413F30" w:rsidRPr="00413F30" w:rsidRDefault="00413F30" w:rsidP="00413F30">
            <w:pPr>
              <w:keepNext/>
              <w:keepLines/>
              <w:widowControl w:val="0"/>
              <w:jc w:val="left"/>
              <w:rPr>
                <w:rFonts w:ascii="David" w:hAnsi="David"/>
                <w:rtl/>
              </w:rPr>
            </w:pPr>
            <w:r w:rsidRPr="00413F30">
              <w:rPr>
                <w:rFonts w:ascii="David" w:hAnsi="David"/>
                <w:sz w:val="22"/>
                <w:szCs w:val="22"/>
                <w:rtl/>
              </w:rPr>
              <w:t>האם ספקים שכבר שנגשו בעבר למכרז וזכו חייבים להגיש שוב?</w:t>
            </w:r>
            <w:r w:rsidRPr="00413F30">
              <w:rPr>
                <w:rFonts w:ascii="David" w:hAnsi="David"/>
                <w:sz w:val="22"/>
                <w:szCs w:val="22"/>
                <w:rtl/>
              </w:rPr>
              <w:br/>
              <w:t>מי צריך לגשת למכרז הזה?</w:t>
            </w:r>
          </w:p>
        </w:tc>
        <w:tc>
          <w:tcPr>
            <w:tcW w:w="5870" w:type="dxa"/>
          </w:tcPr>
          <w:p w:rsidR="00413F30" w:rsidRPr="001E299A" w:rsidRDefault="00413F30" w:rsidP="007A1551">
            <w:pPr>
              <w:keepNext/>
              <w:keepLines/>
              <w:jc w:val="left"/>
              <w:rPr>
                <w:rFonts w:ascii="David" w:eastAsia="Calibri" w:hAnsi="David"/>
                <w:rtl/>
              </w:rPr>
            </w:pPr>
            <w:r>
              <w:rPr>
                <w:rFonts w:ascii="Verdana" w:hAnsi="Verdana"/>
                <w:sz w:val="22"/>
                <w:szCs w:val="22"/>
                <w:rtl/>
              </w:rPr>
              <w:t>כן, ראו סעיף 0.8.6 בכתבת המכרז</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Pr>
              <w:t>0.5.2 0.5.3</w:t>
            </w:r>
          </w:p>
        </w:tc>
        <w:tc>
          <w:tcPr>
            <w:tcW w:w="5869" w:type="dxa"/>
            <w:vAlign w:val="bottom"/>
          </w:tcPr>
          <w:p w:rsidR="00413F30" w:rsidRPr="00413F30" w:rsidRDefault="00413F30" w:rsidP="00413F30">
            <w:pPr>
              <w:keepNext/>
              <w:keepLines/>
              <w:widowControl w:val="0"/>
              <w:jc w:val="left"/>
              <w:rPr>
                <w:rFonts w:ascii="David" w:hAnsi="David"/>
                <w:color w:val="000000"/>
                <w:rtl/>
              </w:rPr>
            </w:pPr>
            <w:r w:rsidRPr="00413F30">
              <w:rPr>
                <w:rFonts w:ascii="David" w:hAnsi="David"/>
                <w:sz w:val="22"/>
                <w:szCs w:val="22"/>
                <w:rtl/>
              </w:rPr>
              <w:t>האם ניתן לערוך/לשנות את פרטי המגיש מפתח התכנית בתכנית שכבר פעילה וקיימת במאגר ועברה את השלב הראשון.</w:t>
            </w:r>
          </w:p>
        </w:tc>
        <w:tc>
          <w:tcPr>
            <w:tcW w:w="5870" w:type="dxa"/>
          </w:tcPr>
          <w:p w:rsidR="00413F30" w:rsidRPr="001E299A" w:rsidRDefault="00413F30" w:rsidP="007A1551">
            <w:pPr>
              <w:keepNext/>
              <w:keepLines/>
              <w:jc w:val="left"/>
              <w:rPr>
                <w:rFonts w:ascii="David" w:eastAsia="Calibri" w:hAnsi="David"/>
                <w:rtl/>
              </w:rPr>
            </w:pPr>
            <w:r>
              <w:rPr>
                <w:rFonts w:ascii="Verdana" w:hAnsi="Verdana"/>
                <w:sz w:val="22"/>
                <w:szCs w:val="22"/>
                <w:rtl/>
              </w:rPr>
              <w:t xml:space="preserve">לא, ככל שיש שינוי מהותי על הספק להגיש </w:t>
            </w:r>
            <w:proofErr w:type="spellStart"/>
            <w:r>
              <w:rPr>
                <w:rFonts w:ascii="Verdana" w:hAnsi="Verdana"/>
                <w:sz w:val="22"/>
                <w:szCs w:val="22"/>
                <w:rtl/>
              </w:rPr>
              <w:t>תוכנית</w:t>
            </w:r>
            <w:proofErr w:type="spellEnd"/>
            <w:r>
              <w:rPr>
                <w:rFonts w:ascii="Verdana" w:hAnsi="Verdana"/>
                <w:sz w:val="22"/>
                <w:szCs w:val="22"/>
                <w:rtl/>
              </w:rPr>
              <w:t xml:space="preserve"> חדשה למכרז. במידה והתוכנית הקודמת אינה רלוונטית יותר, יש לעדכן על כך.</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Pr>
              <w:t>0.16</w:t>
            </w:r>
          </w:p>
        </w:tc>
        <w:tc>
          <w:tcPr>
            <w:tcW w:w="5869"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tl/>
              </w:rPr>
              <w:t>התוכנית שאנו מציעים הינה תכנית ייחודית ובלעדי והעליות שלה גבוהים מהעליות שבנספח מס'1</w:t>
            </w:r>
            <w:r w:rsidRPr="00413F30">
              <w:rPr>
                <w:rFonts w:ascii="David" w:hAnsi="David"/>
                <w:sz w:val="22"/>
                <w:szCs w:val="22"/>
                <w:rtl/>
              </w:rPr>
              <w:br/>
              <w:t>האם אני חייב להתמקד בעליות בנספח 1, או שאפשר לתת הצעה הולמת עם התכנית ( מדובר בחוות סוסים ניידת )</w:t>
            </w:r>
          </w:p>
        </w:tc>
        <w:tc>
          <w:tcPr>
            <w:tcW w:w="5870" w:type="dxa"/>
          </w:tcPr>
          <w:p w:rsidR="00413F30" w:rsidRPr="001E299A" w:rsidRDefault="00413F30"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אפשרות להגשת מחיר הגבוה ממחיר המקסימום המופיע בנספח 1.</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Pr>
              <w:t>0.13.3</w:t>
            </w:r>
          </w:p>
        </w:tc>
        <w:tc>
          <w:tcPr>
            <w:tcW w:w="5869"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tl/>
              </w:rPr>
              <w:t>מדוע מרץ 2022 צריכים להגיש מחדש בעוד שאוגוסט 2022 אינם נדרשים?</w:t>
            </w:r>
            <w:r w:rsidRPr="00413F30">
              <w:rPr>
                <w:rFonts w:ascii="David" w:hAnsi="David"/>
                <w:sz w:val="22"/>
                <w:szCs w:val="22"/>
                <w:rtl/>
              </w:rPr>
              <w:br/>
              <w:t>האם אכן צריך להגיש את כל התוכניות מחדש גם עם הן זהות?</w:t>
            </w:r>
          </w:p>
        </w:tc>
        <w:tc>
          <w:tcPr>
            <w:tcW w:w="5870" w:type="dxa"/>
          </w:tcPr>
          <w:p w:rsidR="00413F30" w:rsidRPr="001E299A" w:rsidRDefault="00413F30"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זו ההחלטה שקיבל המשרד.</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Pr>
              <w:t>0,17,7,6</w:t>
            </w:r>
          </w:p>
        </w:tc>
        <w:tc>
          <w:tcPr>
            <w:tcW w:w="5869"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tl/>
              </w:rPr>
              <w:t xml:space="preserve">מדוע אנחנו הספקים צריכים למלא גם </w:t>
            </w:r>
            <w:proofErr w:type="spellStart"/>
            <w:r w:rsidRPr="00413F30">
              <w:rPr>
                <w:rFonts w:ascii="David" w:hAnsi="David"/>
                <w:sz w:val="22"/>
                <w:szCs w:val="22"/>
                <w:rtl/>
              </w:rPr>
              <w:t>בגפנ</w:t>
            </w:r>
            <w:proofErr w:type="spellEnd"/>
            <w:r w:rsidRPr="00413F30">
              <w:rPr>
                <w:rFonts w:ascii="David" w:hAnsi="David"/>
                <w:sz w:val="22"/>
                <w:szCs w:val="22"/>
                <w:rtl/>
              </w:rPr>
              <w:t xml:space="preserve"> את תאריכי התיאום- זו עבודה כפולה מבחינתנו.  אנחנו חייבים לעשות תיאום במערכות שלנו </w:t>
            </w:r>
            <w:proofErr w:type="spellStart"/>
            <w:r w:rsidRPr="00413F30">
              <w:rPr>
                <w:rFonts w:ascii="David" w:hAnsi="David"/>
                <w:sz w:val="22"/>
                <w:szCs w:val="22"/>
                <w:rtl/>
              </w:rPr>
              <w:t>ועכשו</w:t>
            </w:r>
            <w:proofErr w:type="spellEnd"/>
            <w:r w:rsidRPr="00413F30">
              <w:rPr>
                <w:rFonts w:ascii="David" w:hAnsi="David"/>
                <w:sz w:val="22"/>
                <w:szCs w:val="22"/>
                <w:rtl/>
              </w:rPr>
              <w:t xml:space="preserve"> גם </w:t>
            </w:r>
            <w:proofErr w:type="spellStart"/>
            <w:r w:rsidRPr="00413F30">
              <w:rPr>
                <w:rFonts w:ascii="David" w:hAnsi="David"/>
                <w:sz w:val="22"/>
                <w:szCs w:val="22"/>
                <w:rtl/>
              </w:rPr>
              <w:t>בגפ"נ</w:t>
            </w:r>
            <w:proofErr w:type="spellEnd"/>
            <w:r w:rsidRPr="00413F30">
              <w:rPr>
                <w:rFonts w:ascii="David" w:hAnsi="David"/>
                <w:sz w:val="22"/>
                <w:szCs w:val="22"/>
                <w:rtl/>
              </w:rPr>
              <w:t>?</w:t>
            </w:r>
          </w:p>
        </w:tc>
        <w:tc>
          <w:tcPr>
            <w:tcW w:w="5870" w:type="dxa"/>
          </w:tcPr>
          <w:p w:rsidR="00413F30" w:rsidRPr="001E299A" w:rsidRDefault="00413F30"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זה מנגנון העבודה בו בחר המשרד לנהל את התהליך.</w:t>
            </w:r>
          </w:p>
        </w:tc>
      </w:tr>
      <w:tr w:rsidR="00413F30" w:rsidRPr="001E299A" w:rsidTr="007A1551">
        <w:tc>
          <w:tcPr>
            <w:tcW w:w="814" w:type="dxa"/>
          </w:tcPr>
          <w:p w:rsidR="00413F30" w:rsidRPr="001E299A" w:rsidRDefault="00413F30" w:rsidP="00413F30">
            <w:pPr>
              <w:pStyle w:val="af3"/>
              <w:keepNext/>
              <w:keepLines/>
              <w:numPr>
                <w:ilvl w:val="0"/>
                <w:numId w:val="47"/>
              </w:numPr>
              <w:jc w:val="left"/>
              <w:rPr>
                <w:rFonts w:ascii="David" w:hAnsi="David"/>
                <w:b/>
                <w:bCs/>
                <w:u w:val="single"/>
                <w:rtl/>
              </w:rPr>
            </w:pPr>
          </w:p>
        </w:tc>
        <w:tc>
          <w:tcPr>
            <w:tcW w:w="1984"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tl/>
              </w:rPr>
              <w:t>ביטוח</w:t>
            </w:r>
          </w:p>
        </w:tc>
        <w:tc>
          <w:tcPr>
            <w:tcW w:w="5869" w:type="dxa"/>
            <w:vAlign w:val="bottom"/>
          </w:tcPr>
          <w:p w:rsidR="00413F30" w:rsidRPr="00413F30" w:rsidRDefault="00413F30" w:rsidP="00413F30">
            <w:pPr>
              <w:keepNext/>
              <w:keepLines/>
              <w:jc w:val="left"/>
              <w:rPr>
                <w:rFonts w:ascii="David" w:hAnsi="David"/>
                <w:color w:val="000000"/>
                <w:rtl/>
              </w:rPr>
            </w:pPr>
            <w:r w:rsidRPr="00413F30">
              <w:rPr>
                <w:rFonts w:ascii="David" w:hAnsi="David"/>
                <w:sz w:val="22"/>
                <w:szCs w:val="22"/>
                <w:rtl/>
              </w:rPr>
              <w:t xml:space="preserve">לקראת המכרז של תכניות גפן אשמח להבהרות  בנושא ביטוח: </w:t>
            </w:r>
            <w:r w:rsidRPr="00413F30">
              <w:rPr>
                <w:rFonts w:ascii="David" w:hAnsi="David"/>
                <w:sz w:val="22"/>
                <w:szCs w:val="22"/>
                <w:rtl/>
              </w:rPr>
              <w:br/>
              <w:t>1.  אני לא מעסיקה עובדים מעבירה סדנאות לפיתוח מסוגלות עצמית ולמידה עצמאית בכיתות. האם אני צריכה ביטוח מקצועי ? או שהתלמידים מבוטחים ע"י משרד החינוך?</w:t>
            </w:r>
            <w:r w:rsidRPr="00413F30">
              <w:rPr>
                <w:rFonts w:ascii="David" w:hAnsi="David"/>
                <w:sz w:val="22"/>
                <w:szCs w:val="22"/>
                <w:rtl/>
              </w:rPr>
              <w:br/>
              <w:t xml:space="preserve">2. מה משמעות המשפט  - ·       ויתור על זכות התחלוף/השיבוב כלפי המשרד, הגופים האחרים ועובדיהם של הנ"ל וכן כלפי התלמידים (ויתור </w:t>
            </w:r>
            <w:r w:rsidRPr="00413F30">
              <w:rPr>
                <w:rFonts w:ascii="David" w:hAnsi="David"/>
                <w:sz w:val="22"/>
                <w:szCs w:val="22"/>
                <w:rtl/>
              </w:rPr>
              <w:lastRenderedPageBreak/>
              <w:t>כאמור לא יחול בגין נזק בזדון).</w:t>
            </w:r>
            <w:r w:rsidRPr="00413F30">
              <w:rPr>
                <w:rFonts w:ascii="David" w:hAnsi="David"/>
                <w:sz w:val="22"/>
                <w:szCs w:val="22"/>
                <w:rtl/>
              </w:rPr>
              <w:br/>
              <w:t xml:space="preserve">3. בנוגע להמלצות - האם עלי לפנות לגורמים שעבדתי עימם שיכתבו עלי מכתבי המלצה ? </w:t>
            </w:r>
            <w:proofErr w:type="spellStart"/>
            <w:r w:rsidRPr="00413F30">
              <w:rPr>
                <w:rFonts w:ascii="David" w:hAnsi="David"/>
                <w:sz w:val="22"/>
                <w:szCs w:val="22"/>
                <w:rtl/>
              </w:rPr>
              <w:t>האןם</w:t>
            </w:r>
            <w:proofErr w:type="spellEnd"/>
            <w:r w:rsidRPr="00413F30">
              <w:rPr>
                <w:rFonts w:ascii="David" w:hAnsi="David"/>
                <w:sz w:val="22"/>
                <w:szCs w:val="22"/>
                <w:rtl/>
              </w:rPr>
              <w:t xml:space="preserve"> יש לינק של משרד החינוך שאוכל למסור להם כדי שימלאו שם את חוות דעתם ?</w:t>
            </w:r>
            <w:r w:rsidRPr="00413F30">
              <w:rPr>
                <w:rFonts w:ascii="David" w:hAnsi="David"/>
                <w:sz w:val="22"/>
                <w:szCs w:val="22"/>
                <w:rtl/>
              </w:rPr>
              <w:br/>
              <w:t>האם חוות הדעת שאנשי חינוך  מילאו  במשרד החינוך יכולה לתת מענה להמלצות הנדרשות?</w:t>
            </w:r>
          </w:p>
        </w:tc>
        <w:tc>
          <w:tcPr>
            <w:tcW w:w="5870" w:type="dxa"/>
          </w:tcPr>
          <w:p w:rsidR="00413F30" w:rsidRPr="001E299A" w:rsidRDefault="00413F30"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דרישות הביטוח המופיעות במכרז הינן כלליות ותואמות את טיב הפעילות של כל אחד מהספקים. אנו ממליצים להתייעץ עם יועץ ביטוח שיוכל להרחיב ולפרט. לעניין ההמלצות, הכוונה היא להמלצות מלקוחות של המציע, אין פורמט קבוע להגשת המלצות אלה.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המלצות</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בנוגע להמלצות - האם עלי לפנות לגורמים שעבדתי עימם שיכתבו עלי מכתבי המלצה ? האם יש לינק של משרד החינוך שאוכל למסור להם כדי שימלאו שם את חוות דעתם ?</w:t>
            </w:r>
            <w:r w:rsidRPr="00413F30">
              <w:rPr>
                <w:rFonts w:ascii="David" w:hAnsi="David"/>
                <w:sz w:val="22"/>
                <w:szCs w:val="22"/>
                <w:rtl/>
              </w:rPr>
              <w:br/>
              <w:t>האם חוות הדעת שאנשי חינוך  מילאו בעבר  במשרד החינוך יכולה לתת מענה להמלצות הנדרשות?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לספק גם המלצה כתובה וגם את פרטי הממליצים.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 xml:space="preserve">3.6 </w:t>
            </w:r>
            <w:r w:rsidRPr="00413F30">
              <w:rPr>
                <w:rFonts w:ascii="David" w:hAnsi="David"/>
                <w:sz w:val="22"/>
                <w:szCs w:val="22"/>
                <w:rtl/>
              </w:rPr>
              <w:t>מומחה תוכן</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אתם </w:t>
            </w:r>
            <w:proofErr w:type="spellStart"/>
            <w:r w:rsidRPr="00413F30">
              <w:rPr>
                <w:rFonts w:ascii="David" w:hAnsi="David"/>
                <w:sz w:val="22"/>
                <w:szCs w:val="22"/>
                <w:rtl/>
              </w:rPr>
              <w:t>מבקשרים</w:t>
            </w:r>
            <w:proofErr w:type="spellEnd"/>
            <w:r w:rsidRPr="00413F30">
              <w:rPr>
                <w:rFonts w:ascii="David" w:hAnsi="David"/>
                <w:sz w:val="22"/>
                <w:szCs w:val="22"/>
                <w:rtl/>
              </w:rPr>
              <w:t xml:space="preserve"> שלושה ממליצים, האם מספיק שמם, תפקידם והטלפון, או שיש צורך במכתב המלצה מהם?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לספק גם המלצה כתובה וגם את פרטי הממליצים.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0.2.5</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האם על הספק שזכה במכרז הקודם, לגשת למכרז כמו הספק החדש?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 ראו סעיף 0.8.6 בכתבת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 xml:space="preserve">0.13 </w:t>
            </w:r>
            <w:r w:rsidRPr="00413F30">
              <w:rPr>
                <w:rFonts w:ascii="David" w:hAnsi="David"/>
                <w:sz w:val="22"/>
                <w:szCs w:val="22"/>
                <w:rtl/>
              </w:rPr>
              <w:t>תקופת ההתקשרות</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תוקף האישור הינו עבור </w:t>
            </w:r>
            <w:proofErr w:type="spellStart"/>
            <w:r w:rsidRPr="00413F30">
              <w:rPr>
                <w:rFonts w:ascii="David" w:hAnsi="David"/>
                <w:sz w:val="22"/>
                <w:szCs w:val="22"/>
                <w:rtl/>
              </w:rPr>
              <w:t>שנה''ל</w:t>
            </w:r>
            <w:proofErr w:type="spellEnd"/>
            <w:r w:rsidRPr="00413F30">
              <w:rPr>
                <w:rFonts w:ascii="David" w:hAnsi="David"/>
                <w:sz w:val="22"/>
                <w:szCs w:val="22"/>
                <w:rtl/>
              </w:rPr>
              <w:t xml:space="preserve"> תשפ"ג, 01/09/2022-31/08/2023במכרז 13/3.2022 להקמת מאגר ספקי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ומענים עבור מערכת החינוך, הוגשו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שניתן להן תוקף האישור עבור </w:t>
            </w:r>
            <w:proofErr w:type="spellStart"/>
            <w:r w:rsidRPr="00413F30">
              <w:rPr>
                <w:rFonts w:ascii="David" w:hAnsi="David"/>
                <w:sz w:val="22"/>
                <w:szCs w:val="22"/>
                <w:rtl/>
              </w:rPr>
              <w:t>שנה''ל</w:t>
            </w:r>
            <w:proofErr w:type="spellEnd"/>
            <w:r w:rsidRPr="00413F30">
              <w:rPr>
                <w:rFonts w:ascii="David" w:hAnsi="David"/>
                <w:sz w:val="22"/>
                <w:szCs w:val="22"/>
                <w:rtl/>
              </w:rPr>
              <w:t xml:space="preserve"> תשפ"ג, 01/09/2022-31/08/2023. האם עלינו כספק להגיש את המסמכים שוב כדי להאריך את התוקף? האם יש להסתמך על תנאי הגשת המכרז של שנת 2023 ולפעול לפיו?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 ראו סעיף 0.8.6 בכתבת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0.5</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האם חברה שרשומה כתאגיד ועומדת בכללים, אך הינה חדשה, כלומר לא הופעלו התוכניות עד כה.</w:t>
            </w:r>
            <w:r w:rsidRPr="00413F30">
              <w:rPr>
                <w:rFonts w:ascii="David" w:hAnsi="David"/>
                <w:sz w:val="22"/>
                <w:szCs w:val="22"/>
                <w:rtl/>
              </w:rPr>
              <w:br/>
              <w:t xml:space="preserve">רשאית </w:t>
            </w:r>
            <w:proofErr w:type="spellStart"/>
            <w:r w:rsidRPr="00413F30">
              <w:rPr>
                <w:rFonts w:ascii="David" w:hAnsi="David"/>
                <w:sz w:val="22"/>
                <w:szCs w:val="22"/>
                <w:rtl/>
              </w:rPr>
              <w:t>להכנס</w:t>
            </w:r>
            <w:proofErr w:type="spellEnd"/>
            <w:r w:rsidRPr="00413F30">
              <w:rPr>
                <w:rFonts w:ascii="David" w:hAnsi="David"/>
                <w:sz w:val="22"/>
                <w:szCs w:val="22"/>
                <w:rtl/>
              </w:rPr>
              <w:t xml:space="preserve"> למאגר כספק ולפתוח </w:t>
            </w:r>
            <w:proofErr w:type="spellStart"/>
            <w:r w:rsidRPr="00413F30">
              <w:rPr>
                <w:rFonts w:ascii="David" w:hAnsi="David"/>
                <w:sz w:val="22"/>
                <w:szCs w:val="22"/>
                <w:rtl/>
              </w:rPr>
              <w:t>תוכניות</w:t>
            </w:r>
            <w:proofErr w:type="spellEnd"/>
            <w:r w:rsidRPr="00413F30">
              <w:rPr>
                <w:rFonts w:ascii="David" w:hAnsi="David"/>
                <w:sz w:val="22"/>
                <w:szCs w:val="22"/>
                <w:rtl/>
              </w:rPr>
              <w:t>?</w:t>
            </w:r>
            <w:r w:rsidRPr="00413F30">
              <w:rPr>
                <w:rFonts w:ascii="David" w:hAnsi="David"/>
                <w:sz w:val="22"/>
                <w:szCs w:val="22"/>
                <w:rtl/>
              </w:rPr>
              <w:br/>
              <w:t>האם צריך להוכיח ביצוע או ניסיון כלשהו?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תנאי הסף הרלוונטיים לכל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ספקים חדשים</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שלום רב</w:t>
            </w:r>
            <w:r w:rsidRPr="00413F30">
              <w:rPr>
                <w:rFonts w:ascii="David" w:hAnsi="David"/>
                <w:sz w:val="22"/>
                <w:szCs w:val="22"/>
                <w:rtl/>
              </w:rPr>
              <w:br/>
              <w:t xml:space="preserve">אני ספק חדש ולא רשומה במערכת </w:t>
            </w:r>
            <w:r w:rsidRPr="00413F30">
              <w:rPr>
                <w:rFonts w:ascii="David" w:hAnsi="David"/>
                <w:sz w:val="22"/>
                <w:szCs w:val="22"/>
                <w:rtl/>
              </w:rPr>
              <w:br/>
              <w:t>אני צריכה שם משתמש וסיסמה .</w:t>
            </w:r>
            <w:r w:rsidRPr="00413F30">
              <w:rPr>
                <w:rFonts w:ascii="David" w:hAnsi="David"/>
                <w:sz w:val="22"/>
                <w:szCs w:val="22"/>
                <w:rtl/>
              </w:rPr>
              <w:br/>
            </w:r>
            <w:r w:rsidRPr="00413F30">
              <w:rPr>
                <w:rFonts w:ascii="David" w:hAnsi="David"/>
                <w:sz w:val="22"/>
                <w:szCs w:val="22"/>
                <w:rtl/>
              </w:rPr>
              <w:lastRenderedPageBreak/>
              <w:t>לפי מס' תעודת הזהות שלי אני יכולה להיכנס , אבל לא מצליחה למלא את השאלון או לשלוח את המכרז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ראו בלינק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4.1.2.1.1</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מבקשים להכיר בתואר מוסמך במדיניות חינוך (תואר שני) ממוסד אקדמי מוכר ע"י </w:t>
            </w:r>
            <w:proofErr w:type="spellStart"/>
            <w:r w:rsidRPr="00413F30">
              <w:rPr>
                <w:rFonts w:ascii="David" w:hAnsi="David"/>
                <w:sz w:val="22"/>
                <w:szCs w:val="22"/>
                <w:rtl/>
              </w:rPr>
              <w:t>המל"ג</w:t>
            </w:r>
            <w:proofErr w:type="spellEnd"/>
            <w:r w:rsidRPr="00413F30">
              <w:rPr>
                <w:rFonts w:ascii="David" w:hAnsi="David"/>
                <w:sz w:val="22"/>
                <w:szCs w:val="22"/>
                <w:rtl/>
              </w:rPr>
              <w:t xml:space="preserve"> בצירוף 10 שנות ניסיון בתחום התוכן המוצע בתכנית כחלופה שוות ערך תעודת הוראה/טיפול/ייעוץ  כתנאי סף.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4.1.2.1.2</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מבקשים להכיר בתואר מוסמך במדיניות חינוך (תואר שני) ממוסד אקדמי מוכר ע"י </w:t>
            </w:r>
            <w:proofErr w:type="spellStart"/>
            <w:r w:rsidRPr="00413F30">
              <w:rPr>
                <w:rFonts w:ascii="David" w:hAnsi="David"/>
                <w:sz w:val="22"/>
                <w:szCs w:val="22"/>
                <w:rtl/>
              </w:rPr>
              <w:t>המל"ג</w:t>
            </w:r>
            <w:proofErr w:type="spellEnd"/>
            <w:r w:rsidRPr="00413F30">
              <w:rPr>
                <w:rFonts w:ascii="David" w:hAnsi="David"/>
                <w:sz w:val="22"/>
                <w:szCs w:val="22"/>
                <w:rtl/>
              </w:rPr>
              <w:t xml:space="preserve"> בצירוף 10 שנות ניסיון בתחום התוכן המוצע בתכנית כחלופה שוות ערך תעודת הוראה/טיפול/ייעוץ  כתנאי סף.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4.1.3.1.3</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התכנית המוצעת הינה חדשה (טרם הופעלה במסגרת בית ספרית). האם המלצות על מפתח התכנית כמדריך בתכנית דומה ופעילותו בתחום התוכן יוכרו לטובת לסעיף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1</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אני עובד עם בתי ספר בתמיכת מחשוב והדרכה</w:t>
            </w:r>
            <w:r w:rsidRPr="00413F30">
              <w:rPr>
                <w:rFonts w:ascii="David" w:hAnsi="David"/>
                <w:sz w:val="22"/>
                <w:szCs w:val="22"/>
                <w:rtl/>
              </w:rPr>
              <w:br/>
              <w:t>אך איני רשום במערכת גפן</w:t>
            </w:r>
            <w:r w:rsidRPr="00413F30">
              <w:rPr>
                <w:rFonts w:ascii="David" w:hAnsi="David"/>
                <w:sz w:val="22"/>
                <w:szCs w:val="22"/>
                <w:rtl/>
              </w:rPr>
              <w:br/>
              <w:t>בתי ספר עוזבים אותי מסיבה זו.</w:t>
            </w:r>
            <w:r w:rsidRPr="00413F30">
              <w:rPr>
                <w:rFonts w:ascii="David" w:hAnsi="David"/>
                <w:sz w:val="22"/>
                <w:szCs w:val="22"/>
                <w:rtl/>
              </w:rPr>
              <w:br/>
              <w:t>איך ניתן להיכנס לתחום התמיכה?</w:t>
            </w:r>
            <w:r w:rsidRPr="00413F30">
              <w:rPr>
                <w:rFonts w:ascii="David" w:hAnsi="David"/>
                <w:sz w:val="22"/>
                <w:szCs w:val="22"/>
                <w:rtl/>
              </w:rPr>
              <w:br/>
              <w:t>והאם ניתן להירשם בתחום ההדרכה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תוכנות, ציוד ושאר מענים שאינם יכולים להיכלל במסגרת מכרז המאגר, יכולים </w:t>
            </w:r>
            <w:proofErr w:type="spellStart"/>
            <w:r>
              <w:rPr>
                <w:rFonts w:ascii="Verdana" w:hAnsi="Verdana"/>
                <w:sz w:val="22"/>
                <w:szCs w:val="22"/>
                <w:rtl/>
              </w:rPr>
              <w:t>להרכש</w:t>
            </w:r>
            <w:proofErr w:type="spellEnd"/>
            <w:r>
              <w:rPr>
                <w:rFonts w:ascii="Verdana" w:hAnsi="Verdana"/>
                <w:sz w:val="22"/>
                <w:szCs w:val="22"/>
                <w:rtl/>
              </w:rPr>
              <w:t xml:space="preserve"> על ידי מנהלי בתי ספר מתקציבים אחרים העומדים לרשותם.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0.6</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יש אפשרות להשתמש בהצהרות שהוגשו למכרז הקודם , ומיוחד שהן נחתמו ע"י עורך דין לפני פחות משנה?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שאין שינוי בין המסמכים שהוגשו לנוסח המסמכים הנדרש במסגרת מכרז זה, אין מניעה להגישם בשנית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נספח 2: חוזה סעיף 14 זכויות יוצרים</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אשמח להבהרה לגבי סעיף 14.1 בחוזה המדבר כי כל זכויות היוצרים בגין התוכניות וכל חומר שהוכן ע"י צד ב (הספק) יהיו שייכות בלעדית למדינה והיא תהיה רשאית לעשות בהן כל שימוש לרבות שימוש מסחרי לפי שיקול דעתה הבלעדי. </w:t>
            </w:r>
            <w:r w:rsidRPr="00413F30">
              <w:rPr>
                <w:rFonts w:ascii="David" w:hAnsi="David"/>
                <w:sz w:val="22"/>
                <w:szCs w:val="22"/>
                <w:rtl/>
              </w:rPr>
              <w:br/>
              <w:t>מה הכוונה בסעיף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0.18.3</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מה ההגדרה לעובדים? אם יש לתכנית מפעילים עצמאיים, האם הם נחשבים ל"עובדים"? או "קבלני משנה" השאלה היא לגבי מפעילים שאינם עובדים בתלוש אלא עוסקים פטורים\מורשים בעצמם.</w:t>
            </w:r>
          </w:p>
        </w:tc>
        <w:tc>
          <w:tcPr>
            <w:tcW w:w="5870" w:type="dxa"/>
          </w:tcPr>
          <w:p w:rsidR="007A1551" w:rsidRPr="0030680B" w:rsidRDefault="000979BE" w:rsidP="007A1551">
            <w:pPr>
              <w:keepNext/>
              <w:keepLines/>
              <w:overflowPunct/>
              <w:autoSpaceDE/>
              <w:autoSpaceDN/>
              <w:adjustRightInd/>
              <w:jc w:val="left"/>
              <w:textAlignment w:val="auto"/>
              <w:rPr>
                <w:rFonts w:ascii="Verdana" w:hAnsi="Verdana"/>
                <w:sz w:val="22"/>
                <w:szCs w:val="22"/>
                <w:rtl/>
              </w:rPr>
            </w:pPr>
            <w:r>
              <w:rPr>
                <w:rFonts w:ascii="Verdana" w:hAnsi="Verdana" w:hint="cs"/>
                <w:sz w:val="22"/>
                <w:szCs w:val="22"/>
                <w:rtl/>
              </w:rPr>
              <w:t>עובדים הם כל מי שמועסק ישירות על ידי הספק (מקבלים תלוש שכר מהספק)</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Pr>
              <w:t>0.1.1.27</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 xml:space="preserve">לגבי ביטוח מפעילים - אם יש לי בתכנית מפעילים, קבלני משנה עצמאיים (עוסקים פטורים, מורשים) האם עלי לבטח אותם בביטוח קבלני משנה? </w:t>
            </w:r>
            <w:r w:rsidRPr="00413F30">
              <w:rPr>
                <w:rFonts w:ascii="David" w:hAnsi="David"/>
                <w:sz w:val="22"/>
                <w:szCs w:val="22"/>
                <w:rtl/>
              </w:rPr>
              <w:br/>
              <w:t>האם עלי לחייב אותם בביטוח?</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התייחסות בפסקה הראשונה של נספח 10</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טופס מנהלי</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האם עוסק מורשה או פטור חייב בחתימת עורך דין בכל הטפסים בטופס המנהלי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פרק 2</w:t>
            </w:r>
          </w:p>
        </w:tc>
        <w:tc>
          <w:tcPr>
            <w:tcW w:w="5869" w:type="dxa"/>
            <w:vAlign w:val="bottom"/>
          </w:tcPr>
          <w:p w:rsidR="007A1551" w:rsidRPr="00413F30" w:rsidRDefault="007A1551" w:rsidP="007A1551">
            <w:pPr>
              <w:keepNext/>
              <w:keepLines/>
              <w:jc w:val="left"/>
              <w:rPr>
                <w:rFonts w:ascii="David" w:hAnsi="David"/>
                <w:color w:val="000000"/>
                <w:rtl/>
              </w:rPr>
            </w:pPr>
            <w:r w:rsidRPr="00413F30">
              <w:rPr>
                <w:rFonts w:ascii="David" w:hAnsi="David"/>
                <w:sz w:val="22"/>
                <w:szCs w:val="22"/>
                <w:rtl/>
              </w:rPr>
              <w:t>מבוקש להוסיף רכיב "נסיעות לנותן שירות" גם בתכניות חינוכיות ובפעילות חד פעמית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הזכאות לפיצוי בגין נסיעות (1.638 ₪ לק"מ) תחול גם על הפעילויות החד פעמיות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14 לחוזה</w:t>
            </w:r>
          </w:p>
        </w:tc>
        <w:tc>
          <w:tcPr>
            <w:tcW w:w="5869" w:type="dxa"/>
            <w:vAlign w:val="bottom"/>
          </w:tcPr>
          <w:p w:rsidR="007A1551" w:rsidRPr="00413F30" w:rsidRDefault="007A1551" w:rsidP="007A1551">
            <w:pPr>
              <w:keepNext/>
              <w:keepLines/>
              <w:numPr>
                <w:ilvl w:val="0"/>
                <w:numId w:val="36"/>
              </w:numPr>
              <w:overflowPunct/>
              <w:autoSpaceDE/>
              <w:autoSpaceDN/>
              <w:adjustRightInd/>
              <w:jc w:val="left"/>
              <w:textAlignment w:val="auto"/>
              <w:rPr>
                <w:rFonts w:ascii="David" w:eastAsia="Calibri" w:hAnsi="David"/>
                <w:rtl/>
                <w:lang w:eastAsia="en-US"/>
              </w:rPr>
            </w:pPr>
            <w:r w:rsidRPr="00413F30">
              <w:rPr>
                <w:rFonts w:ascii="David" w:hAnsi="David"/>
                <w:sz w:val="22"/>
                <w:szCs w:val="22"/>
                <w:rtl/>
              </w:rPr>
              <w:t xml:space="preserve">מבוקש לאשר כי חומרים שפיתח המציע/הספק, בין שבאופן </w:t>
            </w:r>
            <w:proofErr w:type="spellStart"/>
            <w:r w:rsidRPr="00413F30">
              <w:rPr>
                <w:rFonts w:ascii="David" w:hAnsi="David"/>
                <w:sz w:val="22"/>
                <w:szCs w:val="22"/>
                <w:rtl/>
              </w:rPr>
              <w:t>יעודי</w:t>
            </w:r>
            <w:proofErr w:type="spellEnd"/>
            <w:r w:rsidRPr="00413F30">
              <w:rPr>
                <w:rFonts w:ascii="David" w:hAnsi="David"/>
                <w:sz w:val="22"/>
                <w:szCs w:val="22"/>
                <w:rtl/>
              </w:rPr>
              <w:t xml:space="preserve"> לטובת מכרז גפן ובין שלא באופן </w:t>
            </w:r>
            <w:proofErr w:type="spellStart"/>
            <w:r w:rsidRPr="00413F30">
              <w:rPr>
                <w:rFonts w:ascii="David" w:hAnsi="David"/>
                <w:sz w:val="22"/>
                <w:szCs w:val="22"/>
                <w:rtl/>
              </w:rPr>
              <w:t>יעודי</w:t>
            </w:r>
            <w:proofErr w:type="spellEnd"/>
            <w:r w:rsidRPr="00413F30">
              <w:rPr>
                <w:rFonts w:ascii="David" w:hAnsi="David"/>
                <w:sz w:val="22"/>
                <w:szCs w:val="22"/>
                <w:rtl/>
              </w:rPr>
              <w:t xml:space="preserve"> לגפן, </w:t>
            </w:r>
            <w:proofErr w:type="spellStart"/>
            <w:r w:rsidRPr="00413F30">
              <w:rPr>
                <w:rFonts w:ascii="David" w:hAnsi="David"/>
                <w:sz w:val="22"/>
                <w:szCs w:val="22"/>
                <w:rtl/>
              </w:rPr>
              <w:t>ישארו</w:t>
            </w:r>
            <w:proofErr w:type="spellEnd"/>
            <w:r w:rsidRPr="00413F30">
              <w:rPr>
                <w:rFonts w:ascii="David" w:hAnsi="David"/>
                <w:sz w:val="22"/>
                <w:szCs w:val="22"/>
                <w:rtl/>
              </w:rPr>
              <w:t xml:space="preserve"> קניינו הרוחני של המציע/הספק וכי המציע/הספק לא יהיה </w:t>
            </w:r>
            <w:proofErr w:type="spellStart"/>
            <w:r w:rsidRPr="00413F30">
              <w:rPr>
                <w:rFonts w:ascii="David" w:hAnsi="David"/>
                <w:sz w:val="22"/>
                <w:szCs w:val="22"/>
                <w:rtl/>
              </w:rPr>
              <w:t>מחוייב</w:t>
            </w:r>
            <w:proofErr w:type="spellEnd"/>
            <w:r w:rsidRPr="00413F30">
              <w:rPr>
                <w:rFonts w:ascii="David" w:hAnsi="David"/>
                <w:sz w:val="22"/>
                <w:szCs w:val="22"/>
                <w:rtl/>
              </w:rPr>
              <w:t xml:space="preserve"> להעביר למשרד את המסמכים והחומרים שיוכנו על </w:t>
            </w:r>
            <w:proofErr w:type="spellStart"/>
            <w:r w:rsidRPr="00413F30">
              <w:rPr>
                <w:rFonts w:ascii="David" w:hAnsi="David"/>
                <w:sz w:val="22"/>
                <w:szCs w:val="22"/>
                <w:rtl/>
              </w:rPr>
              <w:t>ידו.ככל</w:t>
            </w:r>
            <w:proofErr w:type="spellEnd"/>
            <w:r w:rsidRPr="00413F30">
              <w:rPr>
                <w:rFonts w:ascii="David" w:hAnsi="David"/>
                <w:sz w:val="22"/>
                <w:szCs w:val="22"/>
                <w:rtl/>
              </w:rPr>
              <w:t xml:space="preserve"> שמבקש המשרד לרכוש בעלות קניינית בתוצרי הפיתוח של המציע/הספק מבוקש כי המשרד ישלם למציע/הספק בגין עלות הפיתוח.</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15.1.1 לחוזה</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בסיפא מבוקש להוסיף "בכפוף לשימוע לספק"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15.1.2 חוזה</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מבוקש למחוק את הסעיף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15.2 להסכם</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 xml:space="preserve">בסיפא מבוקש להוסיף "ואולם השיפוי האמור בסעיף זה לא יעלה על התמורה בפועל ששולמה לספק בגין אספקת השירותים </w:t>
            </w:r>
            <w:proofErr w:type="spellStart"/>
            <w:r w:rsidRPr="00413F30">
              <w:rPr>
                <w:rFonts w:ascii="David" w:hAnsi="David"/>
                <w:sz w:val="22"/>
                <w:szCs w:val="22"/>
                <w:rtl/>
              </w:rPr>
              <w:t>מכח</w:t>
            </w:r>
            <w:proofErr w:type="spellEnd"/>
            <w:r w:rsidRPr="00413F30">
              <w:rPr>
                <w:rFonts w:ascii="David" w:hAnsi="David"/>
                <w:sz w:val="22"/>
                <w:szCs w:val="22"/>
                <w:rtl/>
              </w:rPr>
              <w:t xml:space="preserve"> הסכם זה ובעניין בגינו בוטל החוזה".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18 להסכם</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מבוקש למחוק את הסעיף הואיל ואפילו לשיטת המשרד, כעולה מכותרת הסעיף, הוא אינו רלוונטי למכרז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סעיף זה יחול רק במקרה של התקשרות בין המשרד לבין הספק, ולא בהתקשרות ישירה בין הספק לבין מנהל מוסד חינוכי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נספח 6 סעיף 4.3</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 xml:space="preserve">בכוונת המציע להציג תכנית לימודים שאינה כוללת רכיבים טכנולוגיים. אשר על כן לא ברור איזו בדיקה טכנולוגית </w:t>
            </w:r>
            <w:proofErr w:type="spellStart"/>
            <w:r w:rsidRPr="00413F30">
              <w:rPr>
                <w:rFonts w:ascii="David" w:hAnsi="David"/>
                <w:sz w:val="22"/>
                <w:szCs w:val="22"/>
                <w:rtl/>
              </w:rPr>
              <w:t>תדרש</w:t>
            </w:r>
            <w:proofErr w:type="spellEnd"/>
            <w:r w:rsidRPr="00413F30">
              <w:rPr>
                <w:rFonts w:ascii="David" w:hAnsi="David"/>
                <w:sz w:val="22"/>
                <w:szCs w:val="22"/>
                <w:rtl/>
              </w:rPr>
              <w:t xml:space="preserve"> מהספק ומה מחייב את הספק בחתימתו על נספח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סעיף זה רלוונטי למקרים בהם הוגשה מערכת טכנולוגית כלשהי. על כל המציעים לחתום על נספח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12 לנספח 6</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מבוקש להבהיר כי ככל שתוחל מדיניות חדשה שיהיה בה להכביד על הספק יוכל הספק לסיים את התקשרותו עם המשרד מבלי שהדבר יחייב הפרה של ההסכם.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ויפרט את 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נספח 15</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אנו מבינים כי שיתוף פעולה עם המורים [ללא תשלום שכר למורים] משמעו סימון של החלופה הראשונה בטופס. האם נכון?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הגשה</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1. להיכן מזינים את ההגשה + התצהירים - לאיזה אתר? כתובת?</w:t>
            </w:r>
            <w:r w:rsidRPr="00413F30">
              <w:rPr>
                <w:rFonts w:ascii="David" w:hAnsi="David"/>
                <w:sz w:val="22"/>
                <w:szCs w:val="22"/>
                <w:rtl/>
              </w:rPr>
              <w:br/>
              <w:t xml:space="preserve">2. הייתה לי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מאושרת (שלצערי לא הגשתי לשנת </w:t>
            </w:r>
            <w:proofErr w:type="spellStart"/>
            <w:r w:rsidRPr="00413F30">
              <w:rPr>
                <w:rFonts w:ascii="David" w:hAnsi="David"/>
                <w:sz w:val="22"/>
                <w:szCs w:val="22"/>
                <w:rtl/>
              </w:rPr>
              <w:t>תשפב</w:t>
            </w:r>
            <w:proofErr w:type="spellEnd"/>
            <w:r w:rsidRPr="00413F30">
              <w:rPr>
                <w:rFonts w:ascii="David" w:hAnsi="David"/>
                <w:sz w:val="22"/>
                <w:szCs w:val="22"/>
                <w:rtl/>
              </w:rPr>
              <w:t xml:space="preserve"> מחוסר ידיעה שצריך) - האם אני צריך להגיש את </w:t>
            </w:r>
            <w:proofErr w:type="spellStart"/>
            <w:r w:rsidRPr="00413F30">
              <w:rPr>
                <w:rFonts w:ascii="David" w:hAnsi="David"/>
                <w:sz w:val="22"/>
                <w:szCs w:val="22"/>
                <w:rtl/>
              </w:rPr>
              <w:t>הכל</w:t>
            </w:r>
            <w:proofErr w:type="spellEnd"/>
            <w:r w:rsidRPr="00413F30">
              <w:rPr>
                <w:rFonts w:ascii="David" w:hAnsi="David"/>
                <w:sz w:val="22"/>
                <w:szCs w:val="22"/>
                <w:rtl/>
              </w:rPr>
              <w:t xml:space="preserve"> מההתחלה או מספיק לציין את מס התוכנית?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את כלל הנדרש בהתאם לפירוט בקישור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כיצד להגיש בקשה במערכת המקוונת?</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 xml:space="preserve">שלום, ברצוני להגיש תכנית לימודים ייחודית למשרד החינוך במסגרת </w:t>
            </w:r>
            <w:proofErr w:type="spellStart"/>
            <w:r w:rsidRPr="00413F30">
              <w:rPr>
                <w:rFonts w:ascii="David" w:hAnsi="David"/>
                <w:sz w:val="22"/>
                <w:szCs w:val="22"/>
                <w:rtl/>
              </w:rPr>
              <w:t>גפ"ן</w:t>
            </w:r>
            <w:proofErr w:type="spellEnd"/>
            <w:r w:rsidRPr="00413F30">
              <w:rPr>
                <w:rFonts w:ascii="David" w:hAnsi="David"/>
                <w:sz w:val="22"/>
                <w:szCs w:val="22"/>
                <w:rtl/>
              </w:rPr>
              <w:t xml:space="preserve">. נכנסתי למערכת המקוונת בקישור הזה: </w:t>
            </w:r>
            <w:r w:rsidRPr="00413F30">
              <w:rPr>
                <w:rFonts w:ascii="David" w:hAnsi="David"/>
                <w:sz w:val="22"/>
                <w:szCs w:val="22"/>
              </w:rPr>
              <w:t>https://apps.education.gov.il/tyhnet/Secured/index.aspx#/tochniyot</w:t>
            </w:r>
            <w:r w:rsidRPr="00413F30">
              <w:rPr>
                <w:rFonts w:ascii="David" w:hAnsi="David"/>
                <w:sz w:val="22"/>
                <w:szCs w:val="22"/>
                <w:rtl/>
              </w:rPr>
              <w:br/>
              <w:t>כיצד אני יכול להגיש בקשה לעיון הוועדה? תודה על העזרה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את כלל הנדרש בהתאם לפירוט בקישור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0.2.2</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 xml:space="preserve">התכניות שלנו כבר קיבלו אישור במערכת </w:t>
            </w:r>
            <w:proofErr w:type="spellStart"/>
            <w:r w:rsidRPr="00413F30">
              <w:rPr>
                <w:rFonts w:ascii="David" w:hAnsi="David"/>
                <w:sz w:val="22"/>
                <w:szCs w:val="22"/>
                <w:rtl/>
              </w:rPr>
              <w:t>גפ"ן</w:t>
            </w:r>
            <w:proofErr w:type="spellEnd"/>
            <w:r w:rsidRPr="00413F30">
              <w:rPr>
                <w:rFonts w:ascii="David" w:hAnsi="David"/>
                <w:sz w:val="22"/>
                <w:szCs w:val="22"/>
                <w:rtl/>
              </w:rPr>
              <w:t xml:space="preserve"> במכרז הראשון שהוגש בחודש אפריל 2022. האם עלינו להגיש את התכניות שוב לאישור או שהמכרז מכוון לספקים שתכניותיהם לא אושרו למערכת </w:t>
            </w:r>
            <w:proofErr w:type="spellStart"/>
            <w:r w:rsidRPr="00413F30">
              <w:rPr>
                <w:rFonts w:ascii="David" w:hAnsi="David"/>
                <w:sz w:val="22"/>
                <w:szCs w:val="22"/>
                <w:rtl/>
              </w:rPr>
              <w:t>גפ"ן</w:t>
            </w:r>
            <w:proofErr w:type="spellEnd"/>
            <w:r w:rsidRPr="00413F30">
              <w:rPr>
                <w:rFonts w:ascii="David" w:hAnsi="David"/>
                <w:sz w:val="22"/>
                <w:szCs w:val="22"/>
                <w:rtl/>
              </w:rPr>
              <w:t xml:space="preserve"> עד כה?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לאמור בסעיף 0.8.6</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0.2.2</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אנו מוגדרים  כמבצעים פדגוגיים ומתוקף כך לא נדרשנו עד כה לגשת למכרז כדי להיות מאושרים לסל מנהיגות חינוכית. האם חל שינוי בנושא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 שילוב מכרזים אחרים </w:t>
            </w:r>
            <w:proofErr w:type="spellStart"/>
            <w:r>
              <w:rPr>
                <w:rFonts w:ascii="Verdana" w:hAnsi="Verdana"/>
                <w:sz w:val="22"/>
                <w:szCs w:val="22"/>
                <w:rtl/>
              </w:rPr>
              <w:t>בגפ"ן</w:t>
            </w:r>
            <w:proofErr w:type="spellEnd"/>
            <w:r>
              <w:rPr>
                <w:rFonts w:ascii="Verdana" w:hAnsi="Verdana"/>
                <w:sz w:val="22"/>
                <w:szCs w:val="22"/>
                <w:rtl/>
              </w:rPr>
              <w:t xml:space="preserve"> אינה קשורה להגשת הצעות למכרז זה ויש לפנות לגורמים הרלוונטיים המפעילים את המכרזים האחרים.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נספח 11 רשימת שאלות ביחס לפעילויות עם חשיפות </w:t>
            </w:r>
            <w:r w:rsidRPr="00413F30">
              <w:rPr>
                <w:rFonts w:ascii="David" w:hAnsi="David"/>
                <w:sz w:val="22"/>
                <w:szCs w:val="22"/>
                <w:rtl/>
              </w:rPr>
              <w:lastRenderedPageBreak/>
              <w:t>מיוחדות:  שאלה 10: האם מדובר בפעילות המערבת רכיבה על סוסים, חמורים או בעל חיים?</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lastRenderedPageBreak/>
              <w:t>האם מדובר דווקא בפעילות המשלבת רכיבה על בע"ח, או מדובר על הבאת בע"ח לפעילות (שאיננה רכיבה)?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להשיב על כל השאלות שיופיעו לעניין נספח זה במערכת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נספח 11 רשימת שאלות ביחס לפעילויות עם חשיפות מיוחדות:  שאלה11: האם במסגרת הפעילות מעורבת חיה שמוגדרת מסוכנת (כגון נחש, עקרב)?</w:t>
            </w:r>
          </w:p>
        </w:tc>
        <w:tc>
          <w:tcPr>
            <w:tcW w:w="5869" w:type="dxa"/>
            <w:vAlign w:val="bottom"/>
          </w:tcPr>
          <w:p w:rsidR="007A1551" w:rsidRPr="00413F30" w:rsidRDefault="007A1551" w:rsidP="007A1551">
            <w:pPr>
              <w:keepNext/>
              <w:keepLines/>
              <w:jc w:val="left"/>
              <w:rPr>
                <w:rFonts w:ascii="David" w:eastAsia="Calibri" w:hAnsi="David"/>
                <w:rtl/>
                <w:lang w:eastAsia="en-US"/>
              </w:rPr>
            </w:pPr>
            <w:r w:rsidRPr="00413F30">
              <w:rPr>
                <w:rFonts w:ascii="David" w:hAnsi="David"/>
                <w:sz w:val="22"/>
                <w:szCs w:val="22"/>
                <w:rtl/>
              </w:rPr>
              <w:t>כאשר מביאים בע"ח שזנים מסוימים שלהם נחשבים ללא מסוכנים, כגון סוג נחש לא מסוכן (לצורך העניין, נחש "כרכן תירס")</w:t>
            </w:r>
            <w:r w:rsidRPr="00413F30">
              <w:rPr>
                <w:rFonts w:ascii="David" w:hAnsi="David"/>
                <w:sz w:val="22"/>
                <w:szCs w:val="22"/>
                <w:rtl/>
              </w:rPr>
              <w:br/>
              <w:t>האם הדבר נחשב שבמסגרת הפעילות מעורבת חיה שמוגדרת מסוכנת?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להשיב על כל השאלות שיופיעו לעניין נספח זה במערכת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נספח 12 תצהיר בדבר אי תיאום הצעות במכרז</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גם עוסק פטור צריך לחתום? (מנוסח הנספח נראה שרק תאגיד חותם על נספח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 xml:space="preserve">0.13.3.   </w:t>
            </w:r>
            <w:r w:rsidRPr="00413F30">
              <w:rPr>
                <w:rFonts w:ascii="David" w:hAnsi="David"/>
                <w:sz w:val="22"/>
                <w:szCs w:val="22"/>
                <w:rtl/>
              </w:rPr>
              <w:t xml:space="preserve">גם על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אשר נקבעה כהצעה זוכה במכרז המאגר שפורסם באוגוסט 2022</w:t>
            </w:r>
            <w:r w:rsidRPr="00413F30">
              <w:rPr>
                <w:rFonts w:ascii="David" w:hAnsi="David"/>
                <w:sz w:val="22"/>
                <w:szCs w:val="22"/>
              </w:rPr>
              <w:t xml:space="preserve">, </w:t>
            </w:r>
            <w:r w:rsidRPr="00413F30">
              <w:rPr>
                <w:rFonts w:ascii="David" w:hAnsi="David"/>
                <w:sz w:val="22"/>
                <w:szCs w:val="22"/>
                <w:rtl/>
              </w:rPr>
              <w:t>יחולו תקופות ההתקשרות כאמור לעיל</w:t>
            </w:r>
            <w:r w:rsidRPr="00413F30">
              <w:rPr>
                <w:rFonts w:ascii="David" w:hAnsi="David"/>
                <w:sz w:val="22"/>
                <w:szCs w:val="22"/>
              </w:rPr>
              <w:t>.</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צריך להגיש מחדש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אשר זכו במכרז באוגוסט 2022? או שהן מאושרות אוטומטית לשנת הלימודים תשפ"ד?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לא</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0.12.2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כיצד ניתן לדעת אם בית הספר שילם דרך מערכת </w:t>
            </w:r>
            <w:proofErr w:type="spellStart"/>
            <w:r w:rsidRPr="00413F30">
              <w:rPr>
                <w:rFonts w:ascii="David" w:hAnsi="David"/>
                <w:sz w:val="22"/>
                <w:szCs w:val="22"/>
                <w:rtl/>
              </w:rPr>
              <w:t>הגפ"ן</w:t>
            </w:r>
            <w:proofErr w:type="spellEnd"/>
            <w:r w:rsidRPr="00413F30">
              <w:rPr>
                <w:rFonts w:ascii="David" w:hAnsi="David"/>
                <w:sz w:val="22"/>
                <w:szCs w:val="22"/>
                <w:rtl/>
              </w:rPr>
              <w:t>?</w:t>
            </w:r>
            <w:r w:rsidRPr="00413F30">
              <w:rPr>
                <w:rFonts w:ascii="David" w:hAnsi="David"/>
                <w:sz w:val="22"/>
                <w:szCs w:val="22"/>
                <w:rtl/>
              </w:rPr>
              <w:br/>
              <w:t xml:space="preserve">בית הספר לוקח את מחירי </w:t>
            </w:r>
            <w:proofErr w:type="spellStart"/>
            <w:r w:rsidRPr="00413F30">
              <w:rPr>
                <w:rFonts w:ascii="David" w:hAnsi="David"/>
                <w:sz w:val="22"/>
                <w:szCs w:val="22"/>
                <w:rtl/>
              </w:rPr>
              <w:t>הגפ"ן</w:t>
            </w:r>
            <w:proofErr w:type="spellEnd"/>
            <w:r w:rsidRPr="00413F30">
              <w:rPr>
                <w:rFonts w:ascii="David" w:hAnsi="David"/>
                <w:sz w:val="22"/>
                <w:szCs w:val="22"/>
                <w:rtl/>
              </w:rPr>
              <w:t xml:space="preserve">, אבל אנחנו כספק לא יודעים אם הכסף עבר דרך מערכת </w:t>
            </w:r>
            <w:proofErr w:type="spellStart"/>
            <w:r w:rsidRPr="00413F30">
              <w:rPr>
                <w:rFonts w:ascii="David" w:hAnsi="David"/>
                <w:sz w:val="22"/>
                <w:szCs w:val="22"/>
                <w:rtl/>
              </w:rPr>
              <w:t>הגפ"ן</w:t>
            </w:r>
            <w:proofErr w:type="spellEnd"/>
            <w:r w:rsidRPr="00413F30">
              <w:rPr>
                <w:rFonts w:ascii="David" w:hAnsi="David"/>
                <w:sz w:val="22"/>
                <w:szCs w:val="22"/>
                <w:rtl/>
              </w:rPr>
              <w:t xml:space="preserve"> או </w:t>
            </w:r>
            <w:proofErr w:type="spellStart"/>
            <w:r w:rsidRPr="00413F30">
              <w:rPr>
                <w:rFonts w:ascii="David" w:hAnsi="David"/>
                <w:sz w:val="22"/>
                <w:szCs w:val="22"/>
                <w:rtl/>
              </w:rPr>
              <w:t>מתל"ן</w:t>
            </w:r>
            <w:proofErr w:type="spellEnd"/>
            <w:r w:rsidRPr="00413F30">
              <w:rPr>
                <w:rFonts w:ascii="David" w:hAnsi="David"/>
                <w:sz w:val="22"/>
                <w:szCs w:val="22"/>
                <w:rtl/>
              </w:rPr>
              <w:t xml:space="preserve">, תקציבים נוספים </w:t>
            </w:r>
            <w:proofErr w:type="spellStart"/>
            <w:r w:rsidRPr="00413F30">
              <w:rPr>
                <w:rFonts w:ascii="David" w:hAnsi="David"/>
                <w:sz w:val="22"/>
                <w:szCs w:val="22"/>
                <w:rtl/>
              </w:rPr>
              <w:t>וכו</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כל ההתקשרות הכספית תעשה אל מול מנהל המוסד החינוכי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מערכת הגפן כוללת בתוכה מסך "הזמנות" בו ספקי המענים נדרשים לפרט ולמלא את מועדי הפעילות על פי תאריכים, שעות, מקום הפעילות ומספר קבוצה. בתוכניות שמהותן הן ליווי הוליסטי וחניכת צוותי הוראה- דרך הדיווח </w:t>
            </w:r>
            <w:proofErr w:type="spellStart"/>
            <w:r w:rsidRPr="00413F30">
              <w:rPr>
                <w:rFonts w:ascii="David" w:hAnsi="David"/>
                <w:sz w:val="22"/>
                <w:szCs w:val="22"/>
                <w:rtl/>
              </w:rPr>
              <w:t>הזהו</w:t>
            </w:r>
            <w:proofErr w:type="spellEnd"/>
            <w:r w:rsidRPr="00413F30">
              <w:rPr>
                <w:rFonts w:ascii="David" w:hAnsi="David"/>
                <w:sz w:val="22"/>
                <w:szCs w:val="22"/>
                <w:rtl/>
              </w:rPr>
              <w:t xml:space="preserve"> איננה מתאימה שכן מדובר בפעילות שנתית עם מאות מפגשים/ שיחות/חניכה וליווי שלא ניתן לפרטם באופן הזה.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לנהוג על פי ההנחיות לעניין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0.18.12 </w:t>
            </w:r>
            <w:r w:rsidRPr="00413F30">
              <w:rPr>
                <w:rFonts w:ascii="David" w:hAnsi="David"/>
                <w:sz w:val="22"/>
                <w:szCs w:val="22"/>
                <w:rtl/>
              </w:rPr>
              <w:t>עמוד 16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השאלה היא : </w:t>
            </w:r>
            <w:r w:rsidRPr="00413F30">
              <w:rPr>
                <w:rFonts w:ascii="David" w:hAnsi="David"/>
                <w:sz w:val="22"/>
                <w:szCs w:val="22"/>
                <w:rtl/>
              </w:rPr>
              <w:br/>
              <w:t>מה הכוונה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זהב" בסעיף 0.18.12 עמוד 16</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0.17.7.4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w:t>
            </w:r>
            <w:r w:rsidRPr="00413F30">
              <w:rPr>
                <w:rFonts w:ascii="David" w:hAnsi="David"/>
                <w:sz w:val="22"/>
                <w:szCs w:val="22"/>
                <w:rtl/>
              </w:rPr>
              <w:t>תהליך אישור ההזמנה, על מכלול הפרטים שהוזנו, יכלול גם אישור</w:t>
            </w:r>
            <w:r w:rsidRPr="00413F30">
              <w:rPr>
                <w:rFonts w:ascii="David" w:hAnsi="David"/>
                <w:sz w:val="22"/>
                <w:szCs w:val="22"/>
              </w:rPr>
              <w:t xml:space="preserve"> </w:t>
            </w:r>
            <w:r w:rsidRPr="00413F30">
              <w:rPr>
                <w:rFonts w:ascii="David" w:hAnsi="David"/>
                <w:sz w:val="22"/>
                <w:szCs w:val="22"/>
                <w:rtl/>
              </w:rPr>
              <w:t>הצהרות</w:t>
            </w:r>
            <w:r w:rsidRPr="00413F30">
              <w:rPr>
                <w:rFonts w:ascii="David" w:hAnsi="David"/>
                <w:sz w:val="22"/>
                <w:szCs w:val="22"/>
              </w:rPr>
              <w:t xml:space="preserve">" – </w:t>
            </w:r>
            <w:r w:rsidRPr="00413F30">
              <w:rPr>
                <w:rFonts w:ascii="David" w:hAnsi="David"/>
                <w:sz w:val="22"/>
                <w:szCs w:val="22"/>
                <w:rtl/>
              </w:rPr>
              <w:t xml:space="preserve">מה </w:t>
            </w:r>
            <w:proofErr w:type="gramStart"/>
            <w:r w:rsidRPr="00413F30">
              <w:rPr>
                <w:rFonts w:ascii="David" w:hAnsi="David"/>
                <w:sz w:val="22"/>
                <w:szCs w:val="22"/>
                <w:rtl/>
              </w:rPr>
              <w:t>זה</w:t>
            </w:r>
            <w:r w:rsidRPr="00413F30">
              <w:rPr>
                <w:rFonts w:ascii="David" w:hAnsi="David"/>
                <w:sz w:val="22"/>
                <w:szCs w:val="22"/>
              </w:rPr>
              <w:t xml:space="preserve">  </w:t>
            </w:r>
            <w:r w:rsidRPr="00413F30">
              <w:rPr>
                <w:rFonts w:ascii="David" w:hAnsi="David"/>
                <w:sz w:val="22"/>
                <w:szCs w:val="22"/>
                <w:rtl/>
              </w:rPr>
              <w:t>אישור</w:t>
            </w:r>
            <w:proofErr w:type="gramEnd"/>
            <w:r w:rsidRPr="00413F30">
              <w:rPr>
                <w:rFonts w:ascii="David" w:hAnsi="David"/>
                <w:sz w:val="22"/>
                <w:szCs w:val="22"/>
                <w:rtl/>
              </w:rPr>
              <w:t xml:space="preserve"> הצהרות</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הכוונה היא </w:t>
            </w:r>
            <w:proofErr w:type="spellStart"/>
            <w:r>
              <w:rPr>
                <w:rFonts w:ascii="Verdana" w:hAnsi="Verdana"/>
                <w:sz w:val="22"/>
                <w:szCs w:val="22"/>
                <w:rtl/>
              </w:rPr>
              <w:t>להצהות</w:t>
            </w:r>
            <w:proofErr w:type="spellEnd"/>
            <w:r>
              <w:rPr>
                <w:rFonts w:ascii="Verdana" w:hAnsi="Verdana"/>
                <w:sz w:val="22"/>
                <w:szCs w:val="22"/>
                <w:rtl/>
              </w:rPr>
              <w:t xml:space="preserve"> שונות הנדרשות בהתאם לצרכי המשרד ומוסדות החינוך</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0.13.2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בסעיף נקבע כי ככל שהמשרד לא יפרסם מכרז חדש אשר יחליף מכרז זה עד ליום 31.3.24, יוכל המשרד להאריך את תוקפו של המכרז גם לשנה"ל תשפ"ה (1.9.24 ועד 31.8.25). מה לגבי עדכון תעריפים במקרה של הארכה לפי החלטת המשרד?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יקבל החלטה לגבי נושא זה אם וכאשר יחליט להאריך את תוקף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0.1.1.8 בעמ' 8</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סעיף זה עוסק </w:t>
            </w:r>
            <w:proofErr w:type="spellStart"/>
            <w:r w:rsidRPr="00413F30">
              <w:rPr>
                <w:rFonts w:ascii="David" w:hAnsi="David"/>
                <w:sz w:val="22"/>
                <w:szCs w:val="22"/>
                <w:rtl/>
              </w:rPr>
              <w:t>במשובים</w:t>
            </w:r>
            <w:proofErr w:type="spellEnd"/>
            <w:r w:rsidRPr="00413F30">
              <w:rPr>
                <w:rFonts w:ascii="David" w:hAnsi="David"/>
                <w:sz w:val="22"/>
                <w:szCs w:val="22"/>
                <w:rtl/>
              </w:rPr>
              <w:t xml:space="preserve"> </w:t>
            </w:r>
            <w:proofErr w:type="spellStart"/>
            <w:r w:rsidRPr="00413F30">
              <w:rPr>
                <w:rFonts w:ascii="David" w:hAnsi="David"/>
                <w:sz w:val="22"/>
                <w:szCs w:val="22"/>
                <w:rtl/>
              </w:rPr>
              <w:t>שינתנו</w:t>
            </w:r>
            <w:proofErr w:type="spellEnd"/>
            <w:r w:rsidRPr="00413F30">
              <w:rPr>
                <w:rFonts w:ascii="David" w:hAnsi="David"/>
                <w:sz w:val="22"/>
                <w:szCs w:val="22"/>
                <w:rtl/>
              </w:rPr>
              <w:t xml:space="preserve"> על ידי מוסדות החינוך אודות התוכניות/המענים שהפעילו במוסד החינוכי. האם מפעילי התוכנית עתידים להיות חשופים </w:t>
            </w:r>
            <w:proofErr w:type="spellStart"/>
            <w:r w:rsidRPr="00413F30">
              <w:rPr>
                <w:rFonts w:ascii="David" w:hAnsi="David"/>
                <w:sz w:val="22"/>
                <w:szCs w:val="22"/>
                <w:rtl/>
              </w:rPr>
              <w:t>למשובים</w:t>
            </w:r>
            <w:proofErr w:type="spellEnd"/>
            <w:r w:rsidRPr="00413F30">
              <w:rPr>
                <w:rFonts w:ascii="David" w:hAnsi="David"/>
                <w:sz w:val="22"/>
                <w:szCs w:val="22"/>
                <w:rtl/>
              </w:rPr>
              <w:t xml:space="preserve"> שניתנים אודות התוכניות שלהם?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0.13.8 בעמ' 13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בסעיף זה נקבע כי ועדת המכרזים רשאית לקבוע תקופת התקשרות קצרה יותר בכפוף לשיקולים מקצועיים שיצדיקו זאת. במקרה כזה יש צורך לקבוע הודעה מוקדמת כפי שנקבע ביחס להפסקת התקשרות – 30 ימים מראש לפחות.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שהמשרד יחליט לקבוע תקופת התקשרות קצרה יותר, תינתן הודעה מוקדמת בדוא"ל למציעים הרלוונטיים.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0.13.10 בעמ' 13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בסעיף נקבע כי ספק יכול לסרב להזמנה מבית הספר. הסירוב חייב להיעשות בתוך 7 ימי עבודה לאחר ההזמנה. לטעמנו פרק הזמן קצר מידי נבקש להאריך ל-14 ימים.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פרק 2 תכולת הסלים ותתי סלים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בסעיף 2 - סל חינוך חברתי - ערכי והעשרה - קיימים 4 תתי סל. </w:t>
            </w:r>
            <w:r w:rsidRPr="00413F30">
              <w:rPr>
                <w:rFonts w:ascii="David" w:hAnsi="David"/>
                <w:sz w:val="22"/>
                <w:szCs w:val="22"/>
                <w:rtl/>
              </w:rPr>
              <w:br/>
              <w:t xml:space="preserve">במכרז הקודם, התוכנית שלי אושרה בסל: חינוך חברתי-ערכי והעשרה, בתת סל: פעילויות העשרה ותרבות. תת סל זה לא קיים במכרז ינואר 2023. </w:t>
            </w:r>
            <w:r w:rsidRPr="00413F30">
              <w:rPr>
                <w:rFonts w:ascii="David" w:hAnsi="David"/>
                <w:sz w:val="22"/>
                <w:szCs w:val="22"/>
                <w:rtl/>
              </w:rPr>
              <w:br/>
            </w:r>
            <w:r w:rsidRPr="00413F30">
              <w:rPr>
                <w:rFonts w:ascii="David" w:hAnsi="David"/>
                <w:sz w:val="22"/>
                <w:szCs w:val="22"/>
                <w:rtl/>
              </w:rPr>
              <w:lastRenderedPageBreak/>
              <w:t xml:space="preserve">במכרז הנוכחי אני לא רואה שמופיע תת סל של פעילויות העשרה כלל. </w:t>
            </w:r>
            <w:r w:rsidRPr="00413F30">
              <w:rPr>
                <w:rFonts w:ascii="David" w:hAnsi="David"/>
                <w:sz w:val="22"/>
                <w:szCs w:val="22"/>
                <w:rtl/>
              </w:rPr>
              <w:br/>
              <w:t xml:space="preserve">קיים תת סל תרבות ואומנויות- אשר מטרת המענים בתת סל זה הינה לאפשר צפייה במופעים, הצגות, סרטים, תערוכות, האזנה לקונצרטים </w:t>
            </w:r>
            <w:proofErr w:type="spellStart"/>
            <w:r w:rsidRPr="00413F30">
              <w:rPr>
                <w:rFonts w:ascii="David" w:hAnsi="David"/>
                <w:sz w:val="22"/>
                <w:szCs w:val="22"/>
                <w:rtl/>
              </w:rPr>
              <w:t>וכו</w:t>
            </w:r>
            <w:proofErr w:type="spellEnd"/>
            <w:r w:rsidRPr="00413F30">
              <w:rPr>
                <w:rFonts w:ascii="David" w:hAnsi="David"/>
                <w:sz w:val="22"/>
                <w:szCs w:val="22"/>
                <w:rtl/>
              </w:rPr>
              <w:t>'. כלומר,  מדבר על פעילויות חוץ בית ספריות. הקומיקס הוא תחום אומנויות אבל בשל העובדה שהוא מועבר במסגרת כיתתית/בית ספרית, למיטב הבנתי, אין הוא מתאים לתת סל זה.</w:t>
            </w:r>
            <w:r w:rsidRPr="00413F30">
              <w:rPr>
                <w:rFonts w:ascii="David" w:hAnsi="David"/>
                <w:sz w:val="22"/>
                <w:szCs w:val="22"/>
                <w:rtl/>
              </w:rPr>
              <w:br/>
              <w:t>מכאן שאלתי, מה עושים במצב שאושר לי תת סל בשנת הלימודים תשפ"ג, וכעת הוא לא מופיע בתכולת הסלים?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חלו שינויים בתתי הסלים, ניתן להגיש הצעות בהתאם לתתי הסלים הקיימים במכרז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סלים ותת סלים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שלום, אני במערכת ההרשמה כבר מחודש אפריל, בפעם האחרונה הצלחתי להזין את כל החומרים והטפסים שלי אבל רשמתי את הפעילות שלי בסל הלא נכון. אשמח לדעת מה התהליך ואם הטפסים שחתמתי עליהם בחודש אוקטובר עדיין רלוונטיים. תודה מראש תחיה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את המכרז מחדש בהתאם לשלבים בקישור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תת סל מחוננים: 4.4.3.1.1. ניסיון רלוונטי של מפתח התכנים.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ניסיון של מפתח התכנים כעצמאי שנותן את שירות הזה באופן פרטי יענה על דרישות המכרז?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שזה תואם את 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4.4.3.1.3. 3 </w:t>
            </w:r>
            <w:r w:rsidRPr="00413F30">
              <w:rPr>
                <w:rFonts w:ascii="David" w:hAnsi="David"/>
                <w:sz w:val="22"/>
                <w:szCs w:val="22"/>
                <w:rtl/>
              </w:rPr>
              <w:t>המלצות של ממליצים שונים על</w:t>
            </w:r>
            <w:r w:rsidRPr="00413F30">
              <w:rPr>
                <w:rFonts w:ascii="David" w:hAnsi="David"/>
                <w:sz w:val="22"/>
                <w:szCs w:val="22"/>
              </w:rPr>
              <w:t xml:space="preserve"> </w:t>
            </w:r>
            <w:r w:rsidRPr="00413F30">
              <w:rPr>
                <w:rFonts w:ascii="David" w:hAnsi="David"/>
                <w:sz w:val="22"/>
                <w:szCs w:val="22"/>
                <w:rtl/>
              </w:rPr>
              <w:t>התוכנית/המענה (עד 2 עמ')</w:t>
            </w:r>
            <w:r w:rsidRPr="00413F30">
              <w:rPr>
                <w:rFonts w:ascii="David" w:hAnsi="David"/>
                <w:sz w:val="22"/>
                <w:szCs w:val="22"/>
              </w:rPr>
              <w:t>.</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התכנית שאני מציע הינה תכנית לבניית מודלים פיזיים למבנים בקנה מידה 1/50 או 1/100. אין לי המלצות בקשר לתכנית זו כי זו ההצעה הראשונה שלי ליישום תכנית זו בבתי הספר, ברם, יש לי המלצות מעבודתי כמורה שכיר במשרד החינוך בבית ספר למחוננים וכמורה ממלא מקום בבתי ספר ממלכתיים? אני בעל תואר ראשון בספרות ואמנות, מעצב פנים, מעצב גרפי וצלם?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המלצות ושאר מסמכים יוגשו 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 xml:space="preserve">תת סל מחוננים: 4.4.3.1.7. פירוט (עד עמוד 1) מספר השנים שהתוכנית/המענה מופעלים והיכן, כולל </w:t>
            </w:r>
            <w:r w:rsidRPr="00413F30">
              <w:rPr>
                <w:rFonts w:ascii="David" w:hAnsi="David"/>
                <w:sz w:val="22"/>
                <w:szCs w:val="22"/>
                <w:rtl/>
              </w:rPr>
              <w:lastRenderedPageBreak/>
              <w:t>שמות ממליצים שמכירים והשתמשו בתוכנית.</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lastRenderedPageBreak/>
              <w:t>זו ההצעה הראשונה שלי להפעלת תכנית זו, זה אפשרי?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תת סל מחוננים: 4.4.3.1.3. 3 המלצות של ממליצים שונים על התוכנית/המענה (עד 2 עמ').</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התכנית שאני מציע הינה תכנית לבניית מודלים פיזיים למבנים בקנה מידה 1/50 או 1/100. אין לי המלצות בקשר לתכנית זו כי זו ההצעה הראשונה שלי ליישום תכנית זו בבתי הספר, ברם, יש לי המלצות מעבודתי כמורה שכיר במשרד החינוך בבית ספר למחוננים וכמורה ממלא מקום בבתי ספר ממלכתיים? אני בעל תואר ראשון בספרות ואמנות, מעצב פנים, מעצב גרפי וצלם?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המלצות ושאר מסמכים יוגשו 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 xml:space="preserve">0.13.3. </w:t>
            </w:r>
            <w:r w:rsidRPr="00413F30">
              <w:rPr>
                <w:rFonts w:ascii="David" w:hAnsi="David"/>
                <w:sz w:val="22"/>
                <w:szCs w:val="22"/>
                <w:rtl/>
              </w:rPr>
              <w:t xml:space="preserve">גם על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אשר נקבעה כהצעה זוכה במכרז המאגר שפורסם</w:t>
            </w:r>
            <w:r w:rsidRPr="00413F30">
              <w:rPr>
                <w:rFonts w:ascii="David" w:hAnsi="David"/>
                <w:sz w:val="22"/>
                <w:szCs w:val="22"/>
              </w:rPr>
              <w:t xml:space="preserve"> </w:t>
            </w:r>
            <w:r w:rsidRPr="00413F30">
              <w:rPr>
                <w:rFonts w:ascii="David" w:hAnsi="David"/>
                <w:sz w:val="22"/>
                <w:szCs w:val="22"/>
                <w:rtl/>
              </w:rPr>
              <w:t>באוגוסט 2022, יחולו תקופות ההתקשרות</w:t>
            </w:r>
            <w:r w:rsidRPr="00413F30">
              <w:rPr>
                <w:rFonts w:ascii="David" w:hAnsi="David"/>
                <w:sz w:val="22"/>
                <w:szCs w:val="22"/>
              </w:rPr>
              <w:t xml:space="preserve"> </w:t>
            </w:r>
            <w:r w:rsidRPr="00413F30">
              <w:rPr>
                <w:rFonts w:ascii="David" w:hAnsi="David"/>
                <w:sz w:val="22"/>
                <w:szCs w:val="22"/>
              </w:rPr>
              <w:br/>
            </w:r>
            <w:r w:rsidRPr="00413F30">
              <w:rPr>
                <w:rFonts w:ascii="David" w:hAnsi="David"/>
                <w:sz w:val="22"/>
                <w:szCs w:val="22"/>
                <w:rtl/>
              </w:rPr>
              <w:t>השאלה היא האם אנחנו חייבים לשלוח את כל התוכניות שלנו גם אלו שזכו .ומאושרות</w:t>
            </w:r>
            <w:r w:rsidRPr="00413F30">
              <w:rPr>
                <w:rFonts w:ascii="David" w:hAnsi="David"/>
                <w:sz w:val="22"/>
                <w:szCs w:val="22"/>
              </w:rPr>
              <w:t xml:space="preserve"> </w:t>
            </w:r>
            <w:r w:rsidRPr="00413F30">
              <w:rPr>
                <w:rFonts w:ascii="David" w:hAnsi="David"/>
                <w:sz w:val="22"/>
                <w:szCs w:val="22"/>
                <w:rtl/>
              </w:rPr>
              <w:t xml:space="preserve">עכשיו </w:t>
            </w:r>
            <w:proofErr w:type="gramStart"/>
            <w:r w:rsidRPr="00413F30">
              <w:rPr>
                <w:rFonts w:ascii="David" w:hAnsi="David"/>
                <w:sz w:val="22"/>
                <w:szCs w:val="22"/>
                <w:rtl/>
              </w:rPr>
              <w:t>במאגר</w:t>
            </w:r>
            <w:r w:rsidRPr="00413F30">
              <w:rPr>
                <w:rFonts w:ascii="David" w:hAnsi="David"/>
                <w:sz w:val="22"/>
                <w:szCs w:val="22"/>
              </w:rPr>
              <w:t xml:space="preserve"> .</w:t>
            </w:r>
            <w:proofErr w:type="gramEnd"/>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proofErr w:type="spellStart"/>
            <w:r>
              <w:rPr>
                <w:rFonts w:ascii="Verdana" w:hAnsi="Verdana"/>
                <w:sz w:val="22"/>
                <w:szCs w:val="22"/>
                <w:rtl/>
              </w:rPr>
              <w:t>תוכנית</w:t>
            </w:r>
            <w:proofErr w:type="spellEnd"/>
            <w:r>
              <w:rPr>
                <w:rFonts w:ascii="Verdana" w:hAnsi="Verdana"/>
                <w:sz w:val="22"/>
                <w:szCs w:val="22"/>
                <w:rtl/>
              </w:rPr>
              <w:t xml:space="preserve"> שזכתה במכרז אוגוסט 2022 לא נדרשת לגשת למכרז ינואר 2023</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ספקים קיימים במערכת צריכים להעלות מחדש את כל הטפסים?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1.13.2.1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רשום שנדרשת הכשרה של מפתח התכנים.</w:t>
            </w:r>
            <w:r w:rsidRPr="00413F30">
              <w:rPr>
                <w:rFonts w:ascii="David" w:hAnsi="David"/>
                <w:sz w:val="22"/>
                <w:szCs w:val="22"/>
                <w:rtl/>
              </w:rPr>
              <w:br/>
              <w:t>האם אישור זכאות לתואר במדעי המחשב הוא מספיק?</w:t>
            </w:r>
            <w:r w:rsidRPr="00413F30">
              <w:rPr>
                <w:rFonts w:ascii="David" w:hAnsi="David"/>
                <w:sz w:val="22"/>
                <w:szCs w:val="22"/>
                <w:rtl/>
              </w:rPr>
              <w:br/>
              <w:t>הנקודה היא שעדיין לא קיבלתי את התעודה אבל אני בדיוק מסיים את הקורס האחרון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ספקים קיימים במערכת צריכים להעלות מחדש את כל הטפסים?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1.13.2.1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רשום שנדרשת הכשרה של מפתח התכנים.</w:t>
            </w:r>
            <w:r w:rsidRPr="00413F30">
              <w:rPr>
                <w:rFonts w:ascii="David" w:hAnsi="David"/>
                <w:sz w:val="22"/>
                <w:szCs w:val="22"/>
                <w:rtl/>
              </w:rPr>
              <w:br/>
              <w:t>האם אישור זכאות לתואר במדעי המחשב הוא מספיק?</w:t>
            </w:r>
            <w:r w:rsidRPr="00413F30">
              <w:rPr>
                <w:rFonts w:ascii="David" w:hAnsi="David"/>
                <w:sz w:val="22"/>
                <w:szCs w:val="22"/>
                <w:rtl/>
              </w:rPr>
              <w:br/>
              <w:t>הנקודה היא שעדיין לא קיבלתי את התעודה אבל אני בדיוק מסיים את הקורס האחרון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0.17.7.1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איך אפשר שארגונים יוכלו לראות את הדרך בה גפן נראה למנהלי בתי ספר מנהלים פונים לעזרה פעמים רבות ושואלים ואין לנו דרך לסייע להם איך  נוכל לראות כיצד אנו מופיעים בכל תת סל ולסייע להם?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למנהלי מוסדות חינוך קיים מוקד מידע זמין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1.13.3.2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אשמח לדעת מה זה אומר אישור </w:t>
            </w:r>
            <w:proofErr w:type="spellStart"/>
            <w:r w:rsidRPr="00413F30">
              <w:rPr>
                <w:rFonts w:ascii="David" w:hAnsi="David"/>
                <w:sz w:val="22"/>
                <w:szCs w:val="22"/>
                <w:rtl/>
              </w:rPr>
              <w:t>רישמי</w:t>
            </w:r>
            <w:proofErr w:type="spellEnd"/>
            <w:r w:rsidRPr="00413F30">
              <w:rPr>
                <w:rFonts w:ascii="David" w:hAnsi="David"/>
                <w:sz w:val="22"/>
                <w:szCs w:val="22"/>
                <w:rtl/>
              </w:rPr>
              <w:t xml:space="preserve"> בהתאם להנחיות הטכנולוגיות של משרד החינוך</w:t>
            </w:r>
            <w:r w:rsidRPr="00413F30">
              <w:rPr>
                <w:rFonts w:ascii="David" w:hAnsi="David"/>
                <w:sz w:val="22"/>
                <w:szCs w:val="22"/>
                <w:rtl/>
              </w:rPr>
              <w:br/>
              <w:t>אם אני משתמש בתוכנות להדרכה ולמידה כמו התוכנה שכותבים בה קוד האם עליי להביא אישור שכזה?</w:t>
            </w:r>
            <w:r w:rsidRPr="00413F30">
              <w:rPr>
                <w:rFonts w:ascii="David" w:hAnsi="David"/>
                <w:sz w:val="22"/>
                <w:szCs w:val="22"/>
                <w:rtl/>
              </w:rPr>
              <w:br/>
              <w:t>במידה ועליי לספק את האישור כיצד אוכל להשיג אותו?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המופיע בתנאי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1.13.3.1.3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הממליצים הם חובה? ועד כמה הם עשויים להגביר את הסיכוי שלי להתקבל</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להגיש בהתאם לתנאי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התנהלות עם </w:t>
            </w:r>
            <w:proofErr w:type="spellStart"/>
            <w:r w:rsidRPr="00413F30">
              <w:rPr>
                <w:rFonts w:ascii="David" w:hAnsi="David"/>
                <w:sz w:val="22"/>
                <w:szCs w:val="22"/>
                <w:rtl/>
              </w:rPr>
              <w:t>יוזר</w:t>
            </w:r>
            <w:proofErr w:type="spellEnd"/>
            <w:r w:rsidRPr="00413F30">
              <w:rPr>
                <w:rFonts w:ascii="David" w:hAnsi="David"/>
                <w:sz w:val="22"/>
                <w:szCs w:val="22"/>
                <w:rtl/>
              </w:rPr>
              <w:t xml:space="preserve"> אחד מקשה- האם אפשר </w:t>
            </w:r>
            <w:proofErr w:type="spellStart"/>
            <w:r w:rsidRPr="00413F30">
              <w:rPr>
                <w:rFonts w:ascii="David" w:hAnsi="David"/>
                <w:sz w:val="22"/>
                <w:szCs w:val="22"/>
                <w:rtl/>
              </w:rPr>
              <w:t>יוזרים</w:t>
            </w:r>
            <w:proofErr w:type="spellEnd"/>
            <w:r w:rsidRPr="00413F30">
              <w:rPr>
                <w:rFonts w:ascii="David" w:hAnsi="David"/>
                <w:sz w:val="22"/>
                <w:szCs w:val="22"/>
                <w:rtl/>
              </w:rPr>
              <w:t xml:space="preserve"> נוספים בארגונים באישור כתוב וחתום של מורשה חתימה?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כן, יש לפנות לכתובת זו: </w:t>
            </w:r>
            <w:r>
              <w:rPr>
                <w:rFonts w:ascii="Verdana" w:hAnsi="Verdana"/>
                <w:sz w:val="22"/>
                <w:szCs w:val="22"/>
              </w:rPr>
              <w:t>maanim@education.gov.il</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0.6.20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תהליך אישור המסמכים מופרד מאישור התכניות עצמן? במידה וכן, כמה זמן לוקח לאשר את המסמכים מרגע העלאתם? והאם זה ימנע להעלות תכניות?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את כלל הנדרש עד למועד סגירת המערכת המקוונת להגשת הצעות ולקחת בחשבון את זמני ההגשה כפי שמפורטים כאן: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0.7.1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במהלך השנה פתחנו תכניות חדשות המותאמות ורלבנטיות שטרם התקיימו בבתי ספר. ולכן אין באפשרותנו להצרף המלצות מבתי ספר, איך ננהג במקרים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0.7.1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ישנן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חדשות אשר התקיימו במספר מועט של בתי ספר ולכן אין מספיק המלצות, כיצד ננהג במקרים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1.9.3.11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איזה מסמכים יש להמציא כדי להוכיח ניסיון רלבנטי בכל הסלים ותתי הסלים לדוגמא  1.9.3.11. שאלה זו חלה על כל תתי הסלים שסעיף זה מופיע בהם?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2.4.2.1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עמוד  71  סעיפים 2.4.2.1 בקשה למוסמך בטיפול וכו' וסעיף 2.4.2.3 מבקשים תעודה על השכלה רלוונטית לתחום התוכן המוצע בתכנית. למה מהם להתייחס? האם שני מפתחים?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2.4.2.3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תנאי סף לגבי מי?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0.8.5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אפשר לקבל את השאלות של תכנית מבלי </w:t>
            </w:r>
            <w:proofErr w:type="spellStart"/>
            <w:r w:rsidRPr="00413F30">
              <w:rPr>
                <w:rFonts w:ascii="David" w:hAnsi="David"/>
                <w:sz w:val="22"/>
                <w:szCs w:val="22"/>
                <w:rtl/>
              </w:rPr>
              <w:t>להכנס</w:t>
            </w:r>
            <w:proofErr w:type="spellEnd"/>
            <w:r w:rsidRPr="00413F30">
              <w:rPr>
                <w:rFonts w:ascii="David" w:hAnsi="David"/>
                <w:sz w:val="22"/>
                <w:szCs w:val="22"/>
                <w:rtl/>
              </w:rPr>
              <w:t xml:space="preserve"> למערכת?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השאלות יהיו בהתאם לנדרש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0.11.2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מדוע אי אפשר </w:t>
            </w:r>
            <w:proofErr w:type="spellStart"/>
            <w:r w:rsidRPr="00413F30">
              <w:rPr>
                <w:rFonts w:ascii="David" w:hAnsi="David"/>
                <w:sz w:val="22"/>
                <w:szCs w:val="22"/>
                <w:rtl/>
              </w:rPr>
              <w:t>להכנס</w:t>
            </w:r>
            <w:proofErr w:type="spellEnd"/>
            <w:r w:rsidRPr="00413F30">
              <w:rPr>
                <w:rFonts w:ascii="David" w:hAnsi="David"/>
                <w:sz w:val="22"/>
                <w:szCs w:val="22"/>
                <w:rtl/>
              </w:rPr>
              <w:t xml:space="preserve"> לפורטל הספקים בימים אלו </w:t>
            </w:r>
            <w:r w:rsidRPr="00413F30">
              <w:rPr>
                <w:rFonts w:ascii="David" w:hAnsi="David"/>
                <w:sz w:val="22"/>
                <w:szCs w:val="22"/>
              </w:rPr>
              <w:t>https://mrp.mrc.gov.il/irj/portal</w:t>
            </w:r>
            <w:r w:rsidRPr="00413F30">
              <w:rPr>
                <w:rFonts w:ascii="David" w:hAnsi="David"/>
                <w:sz w:val="22"/>
                <w:szCs w:val="22"/>
                <w:rtl/>
              </w:rPr>
              <w:t xml:space="preserve">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לפנות למוקד 6552*</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4.1.3.1.3  </w:t>
            </w:r>
            <w:r w:rsidRPr="00413F30">
              <w:rPr>
                <w:rFonts w:ascii="David" w:hAnsi="David"/>
                <w:sz w:val="22"/>
                <w:szCs w:val="22"/>
                <w:rtl/>
              </w:rPr>
              <w:t>ו 4.1.3.1.6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 xml:space="preserve">1. </w:t>
            </w:r>
            <w:r w:rsidRPr="00413F30">
              <w:rPr>
                <w:rFonts w:ascii="David" w:hAnsi="David"/>
                <w:sz w:val="22"/>
                <w:szCs w:val="22"/>
                <w:rtl/>
              </w:rPr>
              <w:t xml:space="preserve">האם אפשר לרשום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אחת ליותר מתת סל אחד? האם ניתן לשלוח את</w:t>
            </w:r>
            <w:r w:rsidRPr="00413F30">
              <w:rPr>
                <w:rFonts w:ascii="David" w:hAnsi="David"/>
                <w:sz w:val="22"/>
                <w:szCs w:val="22"/>
              </w:rPr>
              <w:t xml:space="preserve"> </w:t>
            </w:r>
            <w:r w:rsidRPr="00413F30">
              <w:rPr>
                <w:rFonts w:ascii="David" w:hAnsi="David"/>
                <w:sz w:val="22"/>
                <w:szCs w:val="22"/>
                <w:rtl/>
              </w:rPr>
              <w:t>אותו חומר לתתי סלים שונים</w:t>
            </w:r>
            <w:r w:rsidRPr="00413F30">
              <w:rPr>
                <w:rFonts w:ascii="David" w:hAnsi="David"/>
                <w:sz w:val="22"/>
                <w:szCs w:val="22"/>
              </w:rPr>
              <w:t>?</w:t>
            </w:r>
            <w:r w:rsidRPr="00413F30">
              <w:rPr>
                <w:rFonts w:ascii="David" w:hAnsi="David"/>
                <w:sz w:val="22"/>
                <w:szCs w:val="22"/>
              </w:rPr>
              <w:br/>
              <w:t xml:space="preserve">2.   </w:t>
            </w:r>
            <w:r w:rsidRPr="00413F30">
              <w:rPr>
                <w:rFonts w:ascii="David" w:hAnsi="David"/>
                <w:sz w:val="22"/>
                <w:szCs w:val="22"/>
                <w:rtl/>
              </w:rPr>
              <w:t xml:space="preserve">מה התוקף של ההמלצות </w:t>
            </w:r>
            <w:proofErr w:type="gramStart"/>
            <w:r w:rsidRPr="00413F30">
              <w:rPr>
                <w:rFonts w:ascii="David" w:hAnsi="David"/>
                <w:sz w:val="22"/>
                <w:szCs w:val="22"/>
                <w:rtl/>
              </w:rPr>
              <w:t>בסעיף</w:t>
            </w:r>
            <w:r w:rsidRPr="00413F30">
              <w:rPr>
                <w:rFonts w:ascii="David" w:hAnsi="David"/>
                <w:sz w:val="22"/>
                <w:szCs w:val="22"/>
              </w:rPr>
              <w:t xml:space="preserve">  4.1.3.1.3</w:t>
            </w:r>
            <w:proofErr w:type="gramEnd"/>
            <w:r w:rsidRPr="00413F30">
              <w:rPr>
                <w:rFonts w:ascii="David" w:hAnsi="David"/>
                <w:sz w:val="22"/>
                <w:szCs w:val="22"/>
              </w:rPr>
              <w:t>?</w:t>
            </w:r>
            <w:r w:rsidRPr="00413F30">
              <w:rPr>
                <w:rFonts w:ascii="David" w:hAnsi="David"/>
                <w:sz w:val="22"/>
                <w:szCs w:val="22"/>
              </w:rPr>
              <w:br/>
              <w:t xml:space="preserve">3. </w:t>
            </w:r>
            <w:r w:rsidRPr="00413F30">
              <w:rPr>
                <w:rFonts w:ascii="David" w:hAnsi="David"/>
                <w:sz w:val="22"/>
                <w:szCs w:val="22"/>
                <w:rtl/>
              </w:rPr>
              <w:t>בחלק של הפירוט (</w:t>
            </w:r>
            <w:proofErr w:type="gramStart"/>
            <w:r w:rsidRPr="00413F30">
              <w:rPr>
                <w:rFonts w:ascii="David" w:hAnsi="David"/>
                <w:sz w:val="22"/>
                <w:szCs w:val="22"/>
                <w:rtl/>
              </w:rPr>
              <w:t>סעיף :</w:t>
            </w:r>
            <w:proofErr w:type="gramEnd"/>
            <w:r w:rsidRPr="00413F30">
              <w:rPr>
                <w:rFonts w:ascii="David" w:hAnsi="David"/>
                <w:sz w:val="22"/>
                <w:szCs w:val="22"/>
                <w:rtl/>
              </w:rPr>
              <w:t xml:space="preserve"> 4.1.3.1.6 בקובץ של תתי הסלים) צריך את שמות</w:t>
            </w:r>
            <w:r w:rsidRPr="00413F30">
              <w:rPr>
                <w:rFonts w:ascii="David" w:hAnsi="David"/>
                <w:sz w:val="22"/>
                <w:szCs w:val="22"/>
              </w:rPr>
              <w:t xml:space="preserve"> </w:t>
            </w:r>
            <w:r w:rsidRPr="00413F30">
              <w:rPr>
                <w:rFonts w:ascii="David" w:hAnsi="David"/>
                <w:sz w:val="22"/>
                <w:szCs w:val="22"/>
                <w:rtl/>
              </w:rPr>
              <w:t>הממליצים. האם זה אותם ממליצים של סעיף 4.1.3.1.3 (בקובץ של תתי הסלים)</w:t>
            </w:r>
            <w:r w:rsidRPr="00413F30">
              <w:rPr>
                <w:rFonts w:ascii="David" w:hAnsi="David"/>
                <w:sz w:val="22"/>
                <w:szCs w:val="22"/>
              </w:rPr>
              <w:t xml:space="preserve">?  </w:t>
            </w:r>
            <w:r w:rsidRPr="00413F30">
              <w:rPr>
                <w:rFonts w:ascii="David" w:hAnsi="David"/>
                <w:sz w:val="22"/>
                <w:szCs w:val="22"/>
                <w:rtl/>
              </w:rPr>
              <w:t>איזה מידע לכתוב בפירוט</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ניתן להגיש </w:t>
            </w:r>
            <w:proofErr w:type="spellStart"/>
            <w:r>
              <w:rPr>
                <w:rFonts w:ascii="Verdana" w:hAnsi="Verdana"/>
                <w:sz w:val="22"/>
                <w:szCs w:val="22"/>
                <w:rtl/>
              </w:rPr>
              <w:t>תוכנית</w:t>
            </w:r>
            <w:proofErr w:type="spellEnd"/>
            <w:r>
              <w:rPr>
                <w:rFonts w:ascii="Verdana" w:hAnsi="Verdana"/>
                <w:sz w:val="22"/>
                <w:szCs w:val="22"/>
                <w:rtl/>
              </w:rPr>
              <w:t xml:space="preserve"> ליותר מתת סל אחד. יש להגיש 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לבגרות 5 </w:t>
            </w:r>
            <w:proofErr w:type="spellStart"/>
            <w:r w:rsidRPr="00413F30">
              <w:rPr>
                <w:rFonts w:ascii="David" w:hAnsi="David"/>
                <w:sz w:val="22"/>
                <w:szCs w:val="22"/>
                <w:rtl/>
              </w:rPr>
              <w:t>יח״ל</w:t>
            </w:r>
            <w:proofErr w:type="spellEnd"/>
            <w:r w:rsidRPr="00413F30">
              <w:rPr>
                <w:rFonts w:ascii="David" w:hAnsi="David"/>
                <w:sz w:val="22"/>
                <w:szCs w:val="22"/>
                <w:rtl/>
              </w:rPr>
              <w:t xml:space="preserve"> בנושאי בסיס (לא בגרויות ייחודיות) נשארות במאגר התוכניות או הוחרגו ממנו?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כל </w:t>
            </w:r>
            <w:proofErr w:type="spellStart"/>
            <w:r>
              <w:rPr>
                <w:rFonts w:ascii="Verdana" w:hAnsi="Verdana"/>
                <w:sz w:val="22"/>
                <w:szCs w:val="22"/>
                <w:rtl/>
              </w:rPr>
              <w:t>תוכנית</w:t>
            </w:r>
            <w:proofErr w:type="spellEnd"/>
            <w:r>
              <w:rPr>
                <w:rFonts w:ascii="Verdana" w:hAnsi="Verdana"/>
                <w:sz w:val="22"/>
                <w:szCs w:val="22"/>
                <w:rtl/>
              </w:rPr>
              <w:t xml:space="preserve"> בהתאם לתנאי תת הסל, שאלות הרלוונטיות לגורמי מקצוע אחרים שלא במסגרת מכרז המאגר - יש להפנות ליחידות המתאימות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0.18.12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מה הם הקריטריונים להפיכה לתוכנית זהב? מי במשרד אחראי על סימון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כתוכנית זהב?</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בהתאם להוראות סעיף 0.16.2 המאפשרות ניהול משא ומתן עם ביה"ס, נבקש לעדכן את המועד לסירוב ההזמנה ל- 15 ימי עבודה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להוסיף בסיפא של סעיף 0.17.10 "ובלבד שאין בהוראות כאמור כדי לגרוע או לאיין את זכויות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עלינו למצוא אמצעי לוודא כי בית הספר מתחייב לפעול בהתאם להוראות / הנחיות נוספות שיינתנו על ידי הספק. כך למשל, על ביה"ס לאשר עמידה בהנחיות בטיחות, מספר מלווים, התנהגות נאותה, ציוד קצה שעליו לספק וכדומה. לכן מבוקש להוסיף אפשרות לחתימה על תנאי הזמנה בה מפורטים תנאי ההשתתפות בפעילות שאינם קשורים בתנאי התשלום או העלות של הפעילות.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עלינו למצוא אמצעי לוודא כי בית הספר מתחייב לפעול בהתאם להוראות / הנחיות נוספות שיינתנו על ידי הספק. כך למשל, על ביה"ס לאשר עמידה בהנחיות בטיחות, מספר מלווים, התנהגות נאותה, ציוד קצה שעליו לספק וכדומה. לכן מבוקש להוסיף אפשרות לחתימה על </w:t>
            </w:r>
            <w:r w:rsidRPr="00413F30">
              <w:rPr>
                <w:rFonts w:ascii="David" w:hAnsi="David"/>
                <w:sz w:val="22"/>
                <w:szCs w:val="22"/>
                <w:rtl/>
              </w:rPr>
              <w:lastRenderedPageBreak/>
              <w:t>תנאי הזמנה בה מפורטים תנאי ההשתתפות בפעילות שאינם קשורים בתנאי התשלום או העלות של הפעילות, או הוספה של פירוט תנאי ההזמנה במסגרת המערכת הדיגיטלית.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להבהיר כי במקרה של ביטול מאגר יחולו הוראות סעיף 0.18.6.</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0.1.1.27</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להבהיר כי הנחיות עתידיות לא יגרעו או יפגעו בזכויות הספק ובכל מקרה, הספק יהיה רשאי לבקש את הסרת שמו מהמאגר.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למחוק את המילים "העתק פוליסה ו/או"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במסגרת סעיף 3 לנספח 7 למכרז, נדרש המציע להצהיר כי הובהר לו שלא תאושר הפעלת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במוסדות חינוך על-ידי "מי שנמצא כי הוא פועל בניגוד לחוקי מדינת ישראל ויש בפעילות זו, במעשיו או בהתנהגותו חשש לפגיעה או השפעה מזיקה על התלמידים" ("סעיף 3"). </w:t>
            </w:r>
            <w:r w:rsidRPr="00413F30">
              <w:rPr>
                <w:rFonts w:ascii="David" w:hAnsi="David"/>
                <w:sz w:val="22"/>
                <w:szCs w:val="22"/>
                <w:rtl/>
              </w:rPr>
              <w:br/>
              <w:t>אנו סבורים כי מדובר בסעיף פוגעני ביותר ובלתי חוקי אשר מקנה על פניו לוועדת המכרזים, לכל אורכו, שיקול דעת בלתי מוגבל לפסול תכניות, ללא אמות מידה ענייניות כלשהן, באופן שרירותי, ברף הוכחה נמוך במיוחד, ובלא ראיות. לפיכך, נדרש למחוק את הסעיף במלואו.</w:t>
            </w:r>
            <w:r w:rsidRPr="00413F30">
              <w:rPr>
                <w:rFonts w:ascii="David" w:hAnsi="David"/>
                <w:sz w:val="22"/>
                <w:szCs w:val="22"/>
                <w:rtl/>
              </w:rPr>
              <w:br/>
              <w:t>סעיף 3 כולל שורה של הגדרות פסולות אשר כל אחת מהן, כשלעצמה, מספיקה למחיקת הסעיף:</w:t>
            </w:r>
            <w:r w:rsidRPr="00413F30">
              <w:rPr>
                <w:rFonts w:ascii="David" w:hAnsi="David"/>
                <w:sz w:val="22"/>
                <w:szCs w:val="22"/>
                <w:rtl/>
              </w:rPr>
              <w:br/>
              <w:t xml:space="preserve">• "מי שנמצא כי הוא פועל בניגוד לחוקי מדינת ישראל" – </w:t>
            </w:r>
            <w:r w:rsidRPr="00413F30">
              <w:rPr>
                <w:rFonts w:ascii="David" w:hAnsi="David"/>
                <w:sz w:val="22"/>
                <w:szCs w:val="22"/>
                <w:rtl/>
              </w:rPr>
              <w:br/>
              <w:t xml:space="preserve">"חוקי מדינת ישראל": הסעיף מתייחס, על פניו, באופן מקיף וכוללני לפעולה של מציע בניגוד לכל אחד מכלל "חוקי מדינת ישראל". בכך מרחיב הסעיף באופן קיצוני את שיקול דעתה של ועדת המכרזים לפסול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במנותק ממהות הפעולה ומהשאלה האם יש לה כל קשר ענייני שהוא להפעלת תכניות חינוך. כך למשל, מובן כי אין מקום לפסול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מהטעם שהמציע ביצע עבירת תנועה, אך ללשון הסעיף מקנה על פניו לוועדה סמכות לעשות כן. </w:t>
            </w:r>
            <w:r w:rsidRPr="00413F30">
              <w:rPr>
                <w:rFonts w:ascii="David" w:hAnsi="David"/>
                <w:sz w:val="22"/>
                <w:szCs w:val="22"/>
                <w:rtl/>
              </w:rPr>
              <w:br/>
              <w:t xml:space="preserve">לא ניתן להבין מלשון הסעיף מי בעל הסמכות לקבוע כי מציע פעל בניגוד לחוקי המדינה; מניין שואב את סמכותו; ועל פי אילו קריטריונים מקבל </w:t>
            </w:r>
            <w:r w:rsidRPr="00413F30">
              <w:rPr>
                <w:rFonts w:ascii="David" w:hAnsi="David"/>
                <w:sz w:val="22"/>
                <w:szCs w:val="22"/>
                <w:rtl/>
              </w:rPr>
              <w:lastRenderedPageBreak/>
              <w:t>את החלטתו: במסגרת סעיפים 2-1 לנספח 7, נדרש מציע להצהיר כי הובהר לו שלא תאושר הפעלת תכניות על ידי "מי שהורשע בעבירות מין או בעבירות ביטחון כנגד המדינה" (סעיף 1 לנספח 7) וכן על ידי "מי שהוגש נגדו כתב אישום או הורשע בביצוע עבירה שמפאת חומרתה או נסיבותיה הוא לא ראוי לקיים פעילות חינוכית" (סעיף 2 לנספח 7). בניגוד לסעיפים אלו העוסקים ברישום פלילי, מלשון סעיף 3 כלל לא ברור למי מוקנית הסמכות לקבוע כי המציע "פועל בניגוד לחוקי מדינת ישראל"; כיצד אותו גורם ייקבע כי המציע פועל בניגוד לחוקי מדינת ישראל – על פי איזה סף ראייתי, ובאיזה מנגנון. אנו סבורים כי סעיפים 2-1 להצהרה משמשים חסם אפקטיבי למניעת כניסתם של גורמים מסוכנים, חלילה, למאגר, מבלי להרחיב שלא לצורך ובאופן בלתי מידתי, את סמכות המשרד לפסילת תכניות.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2.2.2.1.1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מי שמאושר בסל תרבות ב"היצע הנוסף" יכול </w:t>
            </w:r>
            <w:proofErr w:type="spellStart"/>
            <w:r w:rsidRPr="00413F30">
              <w:rPr>
                <w:rFonts w:ascii="David" w:hAnsi="David"/>
                <w:sz w:val="22"/>
                <w:szCs w:val="22"/>
                <w:rtl/>
              </w:rPr>
              <w:t>להכלל</w:t>
            </w:r>
            <w:proofErr w:type="spellEnd"/>
            <w:r w:rsidRPr="00413F30">
              <w:rPr>
                <w:rFonts w:ascii="David" w:hAnsi="David"/>
                <w:sz w:val="22"/>
                <w:szCs w:val="22"/>
                <w:rtl/>
              </w:rPr>
              <w:t xml:space="preserve"> בסעיף זה למרות שלא עבר את הוועדה הרפרטוארית?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1.13.2.2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נדרש לפרט מהי ההכשרה של המפעילים בשטח.</w:t>
            </w:r>
            <w:r w:rsidRPr="00413F30">
              <w:rPr>
                <w:rFonts w:ascii="David" w:hAnsi="David"/>
                <w:sz w:val="22"/>
                <w:szCs w:val="22"/>
                <w:rtl/>
              </w:rPr>
              <w:br/>
              <w:t xml:space="preserve">על מנת לאפשר כניסת </w:t>
            </w:r>
            <w:proofErr w:type="spellStart"/>
            <w:r w:rsidRPr="00413F30">
              <w:rPr>
                <w:rFonts w:ascii="David" w:hAnsi="David"/>
                <w:sz w:val="22"/>
                <w:szCs w:val="22"/>
                <w:rtl/>
              </w:rPr>
              <w:t>תוכנית</w:t>
            </w:r>
            <w:proofErr w:type="spellEnd"/>
            <w:r w:rsidRPr="00413F30">
              <w:rPr>
                <w:rFonts w:ascii="David" w:hAnsi="David"/>
                <w:sz w:val="22"/>
                <w:szCs w:val="22"/>
                <w:rtl/>
              </w:rPr>
              <w:t>/ מענה שאינם מצריכים נוכחות מפעילים בשטח אלא ניתנים להפעלה עצמאית תוך הדרכה וליווי צמודים מרחוק, נבקש לעדכן את תנאי הסף בסעיף זה לנוסח הבא:</w:t>
            </w:r>
            <w:r w:rsidRPr="00413F30">
              <w:rPr>
                <w:rFonts w:ascii="David" w:hAnsi="David"/>
                <w:sz w:val="22"/>
                <w:szCs w:val="22"/>
                <w:rtl/>
              </w:rPr>
              <w:br/>
              <w:t>"הכשרה של המפעילים בשטח, ככל שנדרשים כאלו לצורך הפעלת התוכנית, כמפורט להלן:..."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 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1.13.2.3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נדרש לצרף תעודה המעידה על השכלה רלוונטית לתחום התוכן המוצע בתוכנית.</w:t>
            </w:r>
            <w:r w:rsidRPr="00413F30">
              <w:rPr>
                <w:rFonts w:ascii="David" w:hAnsi="David"/>
                <w:sz w:val="22"/>
                <w:szCs w:val="22"/>
                <w:rtl/>
              </w:rPr>
              <w:br/>
              <w:t>כאשר מדובר בפתרון ללמידה והערכה שהינו סביבה ללא תוכן, דרישה זו מתייתרת.</w:t>
            </w:r>
            <w:r w:rsidRPr="00413F30">
              <w:rPr>
                <w:rFonts w:ascii="David" w:hAnsi="David"/>
                <w:sz w:val="22"/>
                <w:szCs w:val="22"/>
                <w:rtl/>
              </w:rPr>
              <w:br/>
              <w:t>לפיכך נבקש לעדכן את תנאי הסף בסעיף זה לנוסח הבא:</w:t>
            </w:r>
            <w:r w:rsidRPr="00413F30">
              <w:rPr>
                <w:rFonts w:ascii="David" w:hAnsi="David"/>
                <w:sz w:val="22"/>
                <w:szCs w:val="22"/>
                <w:rtl/>
              </w:rPr>
              <w:br/>
              <w:t>"תעודה המעידה על השכלה רלוונטית לתחום התוכן המוצע בתכנית, ככל שזו כוללת תוכן מטעם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1.13.3.1.1</w:t>
            </w:r>
          </w:p>
        </w:tc>
        <w:tc>
          <w:tcPr>
            <w:tcW w:w="5869" w:type="dxa"/>
            <w:vAlign w:val="bottom"/>
          </w:tcPr>
          <w:p w:rsidR="007A1551" w:rsidRPr="00413F30" w:rsidRDefault="007A1551" w:rsidP="007A1551">
            <w:pPr>
              <w:pStyle w:val="af3"/>
              <w:keepNext/>
              <w:keepLines/>
              <w:numPr>
                <w:ilvl w:val="0"/>
                <w:numId w:val="48"/>
              </w:numPr>
              <w:ind w:left="293" w:hanging="293"/>
              <w:jc w:val="left"/>
              <w:rPr>
                <w:rFonts w:ascii="David" w:hAnsi="David"/>
                <w:color w:val="000000"/>
                <w:rtl/>
                <w:lang w:eastAsia="en-US"/>
              </w:rPr>
            </w:pPr>
            <w:r w:rsidRPr="00413F30">
              <w:rPr>
                <w:rFonts w:ascii="David" w:hAnsi="David"/>
                <w:sz w:val="22"/>
                <w:szCs w:val="22"/>
                <w:rtl/>
              </w:rPr>
              <w:t>נדרש לצרף מסמכים המעידים על ניסיון רלוונטי של מפתח התכנים.</w:t>
            </w:r>
            <w:r w:rsidRPr="00413F30">
              <w:rPr>
                <w:rFonts w:ascii="David" w:hAnsi="David"/>
                <w:sz w:val="22"/>
                <w:szCs w:val="22"/>
                <w:rtl/>
              </w:rPr>
              <w:br/>
              <w:t>כאשר מדובר בפתרון ללמידה והערכה שהינו סביבה ללא תוכן, דרישה זו מתייתרת.</w:t>
            </w:r>
            <w:r w:rsidRPr="00413F30">
              <w:rPr>
                <w:rFonts w:ascii="David" w:hAnsi="David"/>
                <w:sz w:val="22"/>
                <w:szCs w:val="22"/>
                <w:rtl/>
              </w:rPr>
              <w:br/>
              <w:t>לפיכך נבקש לעדכן את תנאי הסף בסעיף זה לנוסח הבא:</w:t>
            </w:r>
            <w:r w:rsidRPr="00413F30">
              <w:rPr>
                <w:rFonts w:ascii="David" w:hAnsi="David"/>
                <w:sz w:val="22"/>
                <w:szCs w:val="22"/>
                <w:rtl/>
              </w:rPr>
              <w:br/>
              <w:t>"ניסיון רלוונטי של מפתח התכנים, ככל שהתוכנית/ המענה כוללים תכנים מטעם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1.13.3.1.4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נדרש לצרף את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הפעילות המלאה, לרבות סילבוס הכולל מפרט תכנים.</w:t>
            </w:r>
            <w:r w:rsidRPr="00413F30">
              <w:rPr>
                <w:rFonts w:ascii="David" w:hAnsi="David"/>
                <w:sz w:val="22"/>
                <w:szCs w:val="22"/>
                <w:rtl/>
              </w:rPr>
              <w:br/>
              <w:t>כאשר מדובר בפתרון ללמידה והערכה שהינו סביבה ללא תוכן מובנה, דרישה זו מתייתרת.</w:t>
            </w:r>
            <w:r w:rsidRPr="00413F30">
              <w:rPr>
                <w:rFonts w:ascii="David" w:hAnsi="David"/>
                <w:sz w:val="22"/>
                <w:szCs w:val="22"/>
                <w:rtl/>
              </w:rPr>
              <w:br/>
              <w:t>לפיכך נבקש לעדכן את נוסח הסעיף לנוסח הבא:</w:t>
            </w:r>
            <w:r w:rsidRPr="00413F30">
              <w:rPr>
                <w:rFonts w:ascii="David" w:hAnsi="David"/>
                <w:sz w:val="22"/>
                <w:szCs w:val="22"/>
                <w:rtl/>
              </w:rPr>
              <w:br/>
              <w:t xml:space="preserve">"ככל שהתכנית/ המענה כולל תוכן מטעם הספק, נדרש לצרף את תכנית הפעילות המלאה: סילבוס הכולל מפרט תכנים, תכנים, מיומנות, פיתוחים, ערכים </w:t>
            </w:r>
            <w:proofErr w:type="spellStart"/>
            <w:r w:rsidRPr="00413F30">
              <w:rPr>
                <w:rFonts w:ascii="David" w:hAnsi="David"/>
                <w:sz w:val="22"/>
                <w:szCs w:val="22"/>
                <w:rtl/>
              </w:rPr>
              <w:t>וכו</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במסגרת סעיף 3 לנספח 7 למכרז, נדרש המציע להצהיר כי הובהר לו שלא תאושר הפעלת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במוסדות חינוך על-ידי "מי שנמצא כי הוא פועל בניגוד לחוקי מדינת ישראל ויש בפעילות זו, במעשיו או בהתנהגותו חשש לפגיעה או השפעה מזיקה על התלמידים" ("סעיף 3"). </w:t>
            </w:r>
            <w:r w:rsidRPr="00413F30">
              <w:rPr>
                <w:rFonts w:ascii="David" w:hAnsi="David"/>
                <w:sz w:val="22"/>
                <w:szCs w:val="22"/>
                <w:rtl/>
              </w:rPr>
              <w:br/>
              <w:t>אנו סבורים כי מדובר בסעיף פוגעני ביותר ובלתי חוקי אשר מקנה על פניו לוועדת המכרזים, לכל אורכו, שיקול דעת בלתי מוגבל לפסול תכניות, ללא אמות מידה ענייניות כלשהן, באופן שרירותי, ברף הוכחה נמוך במיוחד, ובלא ראיות. לפיכך, נדרש למחוק את הסעיף במלואו.</w:t>
            </w:r>
            <w:r w:rsidRPr="00413F30">
              <w:rPr>
                <w:rFonts w:ascii="David" w:hAnsi="David"/>
                <w:sz w:val="22"/>
                <w:szCs w:val="22"/>
                <w:rtl/>
              </w:rPr>
              <w:br/>
              <w:t>סעיף 3 כולל שורה של הגדרות פסולות אשר כל אחת מהן, כשלעצמה, מספיקה למחיקת הסעיף:</w:t>
            </w:r>
            <w:r w:rsidRPr="00413F30">
              <w:rPr>
                <w:rFonts w:ascii="David" w:hAnsi="David"/>
                <w:sz w:val="22"/>
                <w:szCs w:val="22"/>
                <w:rtl/>
              </w:rPr>
              <w:br/>
              <w:t xml:space="preserve">• "מי שנמצא כי הוא פועל בניגוד לחוקי מדינת ישראל" – </w:t>
            </w:r>
            <w:r w:rsidRPr="00413F30">
              <w:rPr>
                <w:rFonts w:ascii="David" w:hAnsi="David"/>
                <w:sz w:val="22"/>
                <w:szCs w:val="22"/>
                <w:rtl/>
              </w:rPr>
              <w:br/>
              <w:t xml:space="preserve">"חוקי מדינת ישראל": הסעיף מתייחס, על פניו, באופן מקיף וכוללני לפעולה של מציע בניגוד לכל אחד מכלל "חוקי מדינת ישראל". בכך </w:t>
            </w:r>
            <w:r w:rsidRPr="00413F30">
              <w:rPr>
                <w:rFonts w:ascii="David" w:hAnsi="David"/>
                <w:sz w:val="22"/>
                <w:szCs w:val="22"/>
                <w:rtl/>
              </w:rPr>
              <w:lastRenderedPageBreak/>
              <w:t xml:space="preserve">מרחיב הסעיף באופן קיצוני את שיקול דעתה של ועדת המכרזים לפסול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במנותק ממהות הפעולה ומהשאלה האם יש לה כל קשר ענייני שהוא להפעלת תכניות חינוך. כך למשל, מובן כי אין מקום לפסול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מהטעם שהמציע ביצע עבירת תנועה, אך ללשון הסעיף מקנה על פניו לוועדה סמכות לעשות כן. </w:t>
            </w:r>
            <w:r w:rsidRPr="00413F30">
              <w:rPr>
                <w:rFonts w:ascii="David" w:hAnsi="David"/>
                <w:sz w:val="22"/>
                <w:szCs w:val="22"/>
                <w:rtl/>
              </w:rPr>
              <w:br/>
              <w:t xml:space="preserve">לא ניתן להבין מלשון הסעיף מי בעל הסמכות לקבוע כי מציע פעל בניגוד לחוקי המדינה; מניין שואב את סמכותו; ועל פי אילו קריטריונים מקבל את החלטתו: במסגרת סעיפים 2-1 לנספח 7, נדרש מציע להצהיר כי הובהר לו שלא תאושר הפעלת תכניות על ידי "מי שהורשע בעבירות מין או בעבירות ביטחון כנגד המדינה" (סעיף 1 לנספח 7) וכן על ידי "מי שהוגש נגדו כתב אישום או הורשע בביצוע עבירה שמפאת חומרתה או נסיבותיה הוא לא ראוי לקיים פעילות חינוכית" (סעיף 2 לנספח 7). בניגוד לסעיפים אלו העוסקים ברישום פלילי, מלשון סעיף 3 כלל לא ברור למי מוקנית הסמכות לקבוע כי המציע "פועל בניגוד לחוקי מדינת ישראל"; כיצד אותו גורם ייקבע כי המציע פועל בניגוד לחוקי מדינת ישראל – על פי איזה סף ראייתי, ובאיזה מנגנון. אנו סבורים כי סעיפים 2-1 להצהרה משמשים חסם אפקטיבי למניעת כניסתם של גורמים מסוכנים, חלילה, למאגר, מבלי להרחיב שלא לצורך ובאופן בלתי מידתי, את סמכות המשרד לפסילת תכניות. </w:t>
            </w:r>
            <w:r w:rsidRPr="00413F30">
              <w:rPr>
                <w:rFonts w:ascii="David" w:hAnsi="David"/>
                <w:sz w:val="22"/>
                <w:szCs w:val="22"/>
                <w:rtl/>
              </w:rPr>
              <w:br/>
              <w:t xml:space="preserve">כלל לא ניתן להבין מלשון הסעיף למי הסעיף מתייחס: לפי סעיף 0.5 למסמכי המכרז, הרשאים להגיש הצעות הם תאגידים, עוסקים מורשים/מלכ"רים או עוסקים פטורים. סעיף 3 לנספח 7 מנוסח בצורה רחבה באופן קיצוני, המקנה לוועדה מרחב שיקול דעת מופרז ביותר לפסול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בלא כל הגדרה או תחימה של הגורמים ובעלי התפקיד הרלוונטיים לבחינה באופן ענייני במציע, והכל באופן הפוגע בצפיותיו הסבירות של המציע ובחופש עיסוקו. </w:t>
            </w:r>
            <w:r w:rsidRPr="00413F30">
              <w:rPr>
                <w:rFonts w:ascii="David" w:hAnsi="David"/>
                <w:sz w:val="22"/>
                <w:szCs w:val="22"/>
                <w:rtl/>
              </w:rPr>
              <w:br/>
              <w:t xml:space="preserve">• "ויש בפעילות זו, במעשיו או בהתנהגותו חשש לפגיעה או השפעה </w:t>
            </w:r>
            <w:r w:rsidRPr="00413F30">
              <w:rPr>
                <w:rFonts w:ascii="David" w:hAnsi="David"/>
                <w:sz w:val="22"/>
                <w:szCs w:val="22"/>
                <w:rtl/>
              </w:rPr>
              <w:lastRenderedPageBreak/>
              <w:t>מזיקה על התלמידים" –</w:t>
            </w:r>
            <w:r w:rsidRPr="00413F30">
              <w:rPr>
                <w:rFonts w:ascii="David" w:hAnsi="David"/>
                <w:sz w:val="22"/>
                <w:szCs w:val="22"/>
                <w:rtl/>
              </w:rPr>
              <w:br/>
              <w:t xml:space="preserve">היעדר קשר סיבתי בין הפעולה בניגוד לחוקי המדינה לבין "החשש לפגיעה או השפעה מזיקה על התלמידים": התיבה "במעשיו או בהתנהגותו" שבלשון הסעיף, מנתקת על פניה את הקשר הסיבתי, המתחייב, שבין הפעולה בניגוד לחוקי המדינה לבין החשש לפגיעה או השפעה מזיקה על התלמידים. </w:t>
            </w:r>
            <w:r w:rsidRPr="00413F30">
              <w:rPr>
                <w:rFonts w:ascii="David" w:hAnsi="David"/>
                <w:sz w:val="22"/>
                <w:szCs w:val="22"/>
                <w:rtl/>
              </w:rPr>
              <w:br/>
              <w:t xml:space="preserve">על פני הדברים, לפי לשון הסעיף, מעשיו או התנהגותו של המציע כלל לא צריכים להיות מנוגדים לדין על מנת שלוועדה תהיה סמכות לפסול תכנית. כך, ייתכן שמציע יפעל בניגוד לחוקי מדינת ישראל באופן שאינו מקים כל חשש לפגיעה או השפעה מזיקה על התלמידים, אך אם לדעת הוועדה מעשיו או התנהגותו המנותקים מהפרת הדין כן מקימים את החשש האמור, לשון הסעיף מקנה על פניה לוועדה סמכות לפסול את התכנית. בהיעדר כל פירוט בשאלה כיצד כלל יוכרע כי הופרו חוקי המדינה, עולה גם החשש כי אפילו בהיעדר כל הפרת דין בפועל, יהיה המשרד רשאי לפסול תכנית אם יחליט שמעשי המציע או התנהגותו מעלים חשש להשפעה מזיקה. בכך מקנה הסעיף לוועדה, על פניו, שיקול דעת רחב באופן קיצוני לפסילת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w:t>
            </w:r>
            <w:r w:rsidRPr="00413F30">
              <w:rPr>
                <w:rFonts w:ascii="David" w:hAnsi="David"/>
                <w:sz w:val="22"/>
                <w:szCs w:val="22"/>
                <w:rtl/>
              </w:rPr>
              <w:br/>
              <w:t xml:space="preserve">התיבה "השפעה מזיקה" מקנה לוועדה על פני הדברים שיקול דעת בלתי מוגבל: התיבה "השפעה מזיקה" אמורפית באופן קיצוני, אינה נשענת על כל אמות מידה כמתחייב על פי תקנה 22(ב) לתקנות חובת המכרזים, התשנ"ג-1993, ומעניקה על פניה לוועדת המכרזים שיקול דעת בלתי מוגבל לפסול תכניות. אנו דורשים כי יובהר, בפרט, שחינוך לסובלנות ושוויון לקהילת </w:t>
            </w:r>
            <w:proofErr w:type="spellStart"/>
            <w:r w:rsidRPr="00413F30">
              <w:rPr>
                <w:rFonts w:ascii="David" w:hAnsi="David"/>
                <w:sz w:val="22"/>
                <w:szCs w:val="22"/>
                <w:rtl/>
              </w:rPr>
              <w:t>הלהט"ב</w:t>
            </w:r>
            <w:proofErr w:type="spellEnd"/>
            <w:r w:rsidRPr="00413F30">
              <w:rPr>
                <w:rFonts w:ascii="David" w:hAnsi="David"/>
                <w:sz w:val="22"/>
                <w:szCs w:val="22"/>
                <w:rtl/>
              </w:rPr>
              <w:t xml:space="preserve"> אינו מהווה לדעת מנסחי המכרז ולדעת כל המוסמכים לפעול על פיו, "השפעה מזיקה" על תלמידים. </w:t>
            </w:r>
            <w:r w:rsidRPr="00413F30">
              <w:rPr>
                <w:rFonts w:ascii="David" w:hAnsi="David"/>
                <w:sz w:val="22"/>
                <w:szCs w:val="22"/>
                <w:rtl/>
              </w:rPr>
              <w:br/>
              <w:t xml:space="preserve">הסטנדרט להוכחת פגיעה או "השפעה מזיקה" על התלמידים נמוך במיוחד: המילה "חשש" מציבה בפני הוועדה רף הוכחה נמוך במיוחד לצורך פסילת תכניות. מובן כי פסילת תכניות פוגעת בחופש העיסוק של </w:t>
            </w:r>
            <w:r w:rsidRPr="00413F30">
              <w:rPr>
                <w:rFonts w:ascii="David" w:hAnsi="David"/>
                <w:sz w:val="22"/>
                <w:szCs w:val="22"/>
                <w:rtl/>
              </w:rPr>
              <w:lastRenderedPageBreak/>
              <w:t>המציע ועל כן, כדי להצדיק החלטה שכזו, מתחייב כי הוועדה תידרש לעמוד בסטנדרט גבוה במיוחד, להוכיח כי פעולתו של המציע בניגוד לחוקי מדינת ישראל עלולה ברמת ודאות גבוהה להוביל לנזק או להשפעה בלתי רצויה על התלמידים – וסעיף 3 רחוק מכך ביותר. אף לו נקבע רף הוכחה גבוה כאמור, לא היה הדבר משנה מפסלות הסעיף, בהיעדר כל אמות מידה להגדרת "השפעה מזיקה כאמור", ובהינתן כל יתר פגמי הסעיף.</w:t>
            </w:r>
            <w:r w:rsidRPr="00413F30">
              <w:rPr>
                <w:rFonts w:ascii="David" w:hAnsi="David"/>
                <w:sz w:val="22"/>
                <w:szCs w:val="22"/>
                <w:rtl/>
              </w:rPr>
              <w:br/>
              <w:t>נוכח האמור, מתבקשת מחיקת סעיף 3 במלואו.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1.17.2.2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נדרש לפרט מהי ההכשרה של מפעילי התוכנית בשטח.</w:t>
            </w:r>
            <w:r w:rsidRPr="00413F30">
              <w:rPr>
                <w:rFonts w:ascii="David" w:hAnsi="David"/>
                <w:sz w:val="22"/>
                <w:szCs w:val="22"/>
                <w:rtl/>
              </w:rPr>
              <w:br/>
              <w:t xml:space="preserve">על מנת לאפשר כניסת </w:t>
            </w:r>
            <w:proofErr w:type="spellStart"/>
            <w:r w:rsidRPr="00413F30">
              <w:rPr>
                <w:rFonts w:ascii="David" w:hAnsi="David"/>
                <w:sz w:val="22"/>
                <w:szCs w:val="22"/>
                <w:rtl/>
              </w:rPr>
              <w:t>תוכנית</w:t>
            </w:r>
            <w:proofErr w:type="spellEnd"/>
            <w:r w:rsidRPr="00413F30">
              <w:rPr>
                <w:rFonts w:ascii="David" w:hAnsi="David"/>
                <w:sz w:val="22"/>
                <w:szCs w:val="22"/>
                <w:rtl/>
              </w:rPr>
              <w:t>/ מענה שאינם מצריכים נוכחות מפעילים בשטח אלא ניתנים להפעלה עצמאית תוך הדרכה וליווי צמודים מרחוק, נבקש לעדכן את תנאי הסף בסעיף זה לנוסח הבא:</w:t>
            </w:r>
            <w:r w:rsidRPr="00413F30">
              <w:rPr>
                <w:rFonts w:ascii="David" w:hAnsi="David"/>
                <w:sz w:val="22"/>
                <w:szCs w:val="22"/>
                <w:rtl/>
              </w:rPr>
              <w:br/>
              <w:t>"הכשרה של המפעילים בשטח, ככל שנדרשים כאלו לצורך הפעלת התוכנית, כמפורט להלן:..."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להגיש בהתאם לתנאי תת הסל. 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יש מחיר קבוע מטעם גפן להצגות שמתאימות לסעיף זה ? אם כן מהו?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מחירון בנספח 1</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מסמך תכולת הסלים ותתי הסלים - סעיף 1.17.3.1.1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נדרש לצרף את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הפעילות המלאה, לרבות סילבוס הכולל מפרט תכנים.</w:t>
            </w:r>
            <w:r w:rsidRPr="00413F30">
              <w:rPr>
                <w:rFonts w:ascii="David" w:hAnsi="David"/>
                <w:sz w:val="22"/>
                <w:szCs w:val="22"/>
                <w:rtl/>
              </w:rPr>
              <w:br/>
              <w:t>כאשר מדובר בסביבה דיגיטלית ללא תוכן מובנה, המאפשרת יצירת תוכן ע"י המשתמש בהתאם לצרכיו, דרישה זו מתייתרת.</w:t>
            </w:r>
            <w:r w:rsidRPr="00413F30">
              <w:rPr>
                <w:rFonts w:ascii="David" w:hAnsi="David"/>
                <w:sz w:val="22"/>
                <w:szCs w:val="22"/>
                <w:rtl/>
              </w:rPr>
              <w:br/>
              <w:t>לפיכך נבקש לעדכן את נוסח הסעיף לנוסח הבא:</w:t>
            </w:r>
            <w:r w:rsidRPr="00413F30">
              <w:rPr>
                <w:rFonts w:ascii="David" w:hAnsi="David"/>
                <w:sz w:val="22"/>
                <w:szCs w:val="22"/>
                <w:rtl/>
              </w:rPr>
              <w:br/>
              <w:t>"ככל שהתכנית/ המענה כולל תוכן מטעם הספק, נדרש לצרף את תכנית הפעילות המלאה: סילבוס הכולל מפרט תכנים, תכנים, מיומנות וערכים."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להגיש בהתאם לתנאי תת הסל. 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סעיף זה קובע כי "המשרד יהיה רשאי במסגרת כל פרסום מכרז לפתיחת המאגר לבטל ו/או להוסיף תתי סלים בהתאם לשיקולים מקצועיים. במקרה של ביטול תת סל כל ההתקשרויות הפעילות מול בתי הספר </w:t>
            </w:r>
            <w:r w:rsidRPr="00413F30">
              <w:rPr>
                <w:rFonts w:ascii="David" w:hAnsi="David"/>
                <w:sz w:val="22"/>
                <w:szCs w:val="22"/>
                <w:rtl/>
              </w:rPr>
              <w:lastRenderedPageBreak/>
              <w:t>יימשכו עד תום אותה שנת לימודים ולאחר תום שנת הלימודים התוכנית תוסר ממאגר התוכניות".</w:t>
            </w:r>
            <w:r w:rsidRPr="00413F30">
              <w:rPr>
                <w:rFonts w:ascii="David" w:hAnsi="David"/>
                <w:sz w:val="22"/>
                <w:szCs w:val="22"/>
                <w:rtl/>
              </w:rPr>
              <w:br/>
              <w:t xml:space="preserve">הסעיף מעניק למשרד סמכות לבטל תת סלים על סמך "שיקולים מקצועיים", ולהסיר מתכנית הלימודים תכניות הפועלות במסגרתם, מיד בתום שנת הלימודים בה התקבלה ההחלטה. בסעיף פוטנציאל משמעותי לפגיעה בתכניות אשר זכו כדין במכרזים קודמים להיכללות במאגר </w:t>
            </w:r>
            <w:proofErr w:type="spellStart"/>
            <w:r w:rsidRPr="00413F30">
              <w:rPr>
                <w:rFonts w:ascii="David" w:hAnsi="David"/>
                <w:sz w:val="22"/>
                <w:szCs w:val="22"/>
                <w:rtl/>
              </w:rPr>
              <w:t>גפ"ן</w:t>
            </w:r>
            <w:proofErr w:type="spellEnd"/>
            <w:r w:rsidRPr="00413F30">
              <w:rPr>
                <w:rFonts w:ascii="David" w:hAnsi="David"/>
                <w:sz w:val="22"/>
                <w:szCs w:val="22"/>
                <w:rtl/>
              </w:rPr>
              <w:t xml:space="preserve">, ובניגוד למתחייב על פי תקנה 22(ב) לתקנות חובת המכרזים, הסעיף אינו קובע קריטריונים או אמות מידה כלשהם לביטול של תת סלים כאמור. </w:t>
            </w:r>
            <w:r w:rsidRPr="00413F30">
              <w:rPr>
                <w:rFonts w:ascii="David" w:hAnsi="David"/>
                <w:sz w:val="22"/>
                <w:szCs w:val="22"/>
                <w:rtl/>
              </w:rPr>
              <w:br/>
              <w:t>נדרשת הצגת אמות מידה ברורות, ענייניות, שוויוניות ומידתיות לביטול תת סלים ולהסרת תכניות זוכות מן המאגר.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המשרד ינהג בשקיפות ובסבירות בהפעלת סעיף זה ובהתאם לאמור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 בחוברת המכרז -  מחירים מקסימליים ליחידות תפוקה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במסגרת תת הסל של חדשנות ויזמות טכנולוגית ותת הסל של למידה משולבת </w:t>
            </w:r>
            <w:proofErr w:type="spellStart"/>
            <w:r w:rsidRPr="00413F30">
              <w:rPr>
                <w:rFonts w:ascii="David" w:hAnsi="David"/>
                <w:sz w:val="22"/>
                <w:szCs w:val="22"/>
                <w:rtl/>
              </w:rPr>
              <w:t>דיגיטל</w:t>
            </w:r>
            <w:proofErr w:type="spellEnd"/>
            <w:r w:rsidRPr="00413F30">
              <w:rPr>
                <w:rFonts w:ascii="David" w:hAnsi="David"/>
                <w:sz w:val="22"/>
                <w:szCs w:val="22"/>
                <w:rtl/>
              </w:rPr>
              <w:t xml:space="preserve"> נכלל מענה של סביבה דיגיטלית לטובת למידה והערכה.</w:t>
            </w:r>
            <w:r w:rsidRPr="00413F30">
              <w:rPr>
                <w:rFonts w:ascii="David" w:hAnsi="David"/>
                <w:sz w:val="22"/>
                <w:szCs w:val="22"/>
                <w:rtl/>
              </w:rPr>
              <w:br/>
              <w:t>בטבלת התמחור אין התייחסות לסוג מענה של סביבה דיגיטלית להערכה ולמידה.</w:t>
            </w:r>
            <w:r w:rsidRPr="00413F30">
              <w:rPr>
                <w:rFonts w:ascii="David" w:hAnsi="David"/>
                <w:sz w:val="22"/>
                <w:szCs w:val="22"/>
                <w:rtl/>
              </w:rPr>
              <w:br/>
              <w:t>על מנת שנוכל להגיש הצעת מחיר רלבנטית, נודה להוספת סוג מענה של כלים וסביבות דיגיטליות לטבלה, תוך התייחסות לאפשרות שהסביבה דיגיטלית אינה כוללת תוכן מובנה מטעם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כיצד נקבע התשלום עבור נסיעות לסעיף זה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מחירי המקסימום למכרז זה מופיעים בנספח 1</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0.18.25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לפי סעיף זה רשאי המשרד, "בהתאם לשיקול דעת מקצועי של הגורמים הרלוונטיים במשרד ו/או בהתאם לנתוני בקרה והערכה ו/או משובים במאגר", "לעדכן את נתוני התוכנית המוצגים במאגר (כגון: פריסה גיאוגרפית, מלאי, התאמה לשכבת גיל, התאמה למגזר, התאמה לסוג פיקוח וכו')". </w:t>
            </w:r>
            <w:r w:rsidRPr="00413F30">
              <w:rPr>
                <w:rFonts w:ascii="David" w:hAnsi="David"/>
                <w:sz w:val="22"/>
                <w:szCs w:val="22"/>
                <w:rtl/>
              </w:rPr>
              <w:br/>
              <w:t xml:space="preserve">הסעיף מעניק על פניו שיקול דעת בלתי מוגבל למשרד לצמצם עד כדי ביטול את פעילותן של תכניות הנמצאות במאגר, באמצעות תחימתן באזורים גאוגרפיים מוגדרים לשיקול דעתו המלא, במגזרים נבחרים </w:t>
            </w:r>
            <w:r w:rsidRPr="00413F30">
              <w:rPr>
                <w:rFonts w:ascii="David" w:hAnsi="David"/>
                <w:sz w:val="22"/>
                <w:szCs w:val="22"/>
                <w:rtl/>
              </w:rPr>
              <w:lastRenderedPageBreak/>
              <w:t>לשיקול דעתו המלא, ולשכבות גיל לשיקול דעתו המלא, תוך פגיעה קשה בחופש העיסוק של ספקים זוכים וביכולתם לכלכל את צעדיהם ולתכנן את פעילותם, והכל, גם הפעם, מבלי שהוגדרו או פורטו כל אמות מידה שהן לפיהן ייקבעו ההגבלות האמורות, כמתחייב בתקנה 22(ב) לתקנות חובת המכרזים.</w:t>
            </w:r>
            <w:r w:rsidRPr="00413F30">
              <w:rPr>
                <w:rFonts w:ascii="David" w:hAnsi="David"/>
                <w:sz w:val="22"/>
                <w:szCs w:val="22"/>
                <w:rtl/>
              </w:rPr>
              <w:br/>
              <w:t xml:space="preserve">הסעיף אף עומד בניגוד מוחלט לתכלית המוצהרת של תכנית </w:t>
            </w:r>
            <w:proofErr w:type="spellStart"/>
            <w:r w:rsidRPr="00413F30">
              <w:rPr>
                <w:rFonts w:ascii="David" w:hAnsi="David"/>
                <w:sz w:val="22"/>
                <w:szCs w:val="22"/>
                <w:rtl/>
              </w:rPr>
              <w:t>גפ"ן</w:t>
            </w:r>
            <w:proofErr w:type="spellEnd"/>
            <w:r w:rsidRPr="00413F30">
              <w:rPr>
                <w:rFonts w:ascii="David" w:hAnsi="David"/>
                <w:sz w:val="22"/>
                <w:szCs w:val="22"/>
                <w:rtl/>
              </w:rPr>
              <w:t xml:space="preserve"> להרחיב באופן משמעותי את הגמישות הניהולית והפדגוגית של מנהלי בתי הספר והרשויות המקומיות, תוך העברת משאבים משמעותיים לניהולם הישיר,  שכן הוא מקנה על פני הדברים למשרד סמכות להגביל כבר מלכתחילה את האפשרות של מנהלי בתי הספר והרשויות המקומיות לבחור בעצמם את התכניות שיהיו מעוניינים להפעיל במוסדותיהם.</w:t>
            </w:r>
            <w:r>
              <w:rPr>
                <w:rFonts w:ascii="David" w:hAnsi="David" w:hint="cs"/>
                <w:sz w:val="22"/>
                <w:szCs w:val="22"/>
                <w:rtl/>
              </w:rPr>
              <w:t xml:space="preserve"> </w:t>
            </w:r>
            <w:r w:rsidRPr="00413F30">
              <w:rPr>
                <w:rFonts w:ascii="David" w:hAnsi="David"/>
                <w:sz w:val="22"/>
                <w:szCs w:val="22"/>
                <w:rtl/>
              </w:rPr>
              <w:t>משכך, מתבקשת מחיקת הסעיף במלואו.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המשרד ינהג בשקיפות ובסבירות בהפעלת סעיף זה ובהתאם לאמור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0.14.01 </w:t>
            </w:r>
            <w:r w:rsidRPr="00413F30">
              <w:rPr>
                <w:rFonts w:ascii="David" w:hAnsi="David"/>
                <w:sz w:val="22"/>
                <w:szCs w:val="22"/>
                <w:rtl/>
              </w:rPr>
              <w:t>וכן בחוברת תתי סלים - 1.13.2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בסל מענים פדגוגים ורגשיים, תת סל חדשנות ויזמות דיגיטלית:</w:t>
            </w:r>
            <w:r w:rsidRPr="00413F30">
              <w:rPr>
                <w:rFonts w:ascii="David" w:hAnsi="David"/>
                <w:sz w:val="22"/>
                <w:szCs w:val="22"/>
                <w:rtl/>
              </w:rPr>
              <w:br/>
              <w:t>בסעיף 1.13.2 נדרש ממפתח התוכנית ומהמפעיל תעודות הכשרה שונות,</w:t>
            </w:r>
            <w:r w:rsidRPr="00413F30">
              <w:rPr>
                <w:rFonts w:ascii="David" w:hAnsi="David"/>
                <w:sz w:val="22"/>
                <w:szCs w:val="22"/>
                <w:rtl/>
              </w:rPr>
              <w:br/>
              <w:t xml:space="preserve">האם תעודת הוראה של </w:t>
            </w:r>
            <w:proofErr w:type="spellStart"/>
            <w:r w:rsidRPr="00413F30">
              <w:rPr>
                <w:rFonts w:ascii="David" w:hAnsi="David"/>
                <w:sz w:val="22"/>
                <w:szCs w:val="22"/>
                <w:rtl/>
              </w:rPr>
              <w:t>מה"ט</w:t>
            </w:r>
            <w:proofErr w:type="spellEnd"/>
            <w:r w:rsidRPr="00413F30">
              <w:rPr>
                <w:rFonts w:ascii="David" w:hAnsi="David"/>
                <w:sz w:val="22"/>
                <w:szCs w:val="22"/>
                <w:rtl/>
              </w:rPr>
              <w:t xml:space="preserve"> (המכון לחינוך טכנולוגי) + תעודת הנדסאי - עומדים בתנאים אלו לאדם שגם פיתח את התוכנית וגם מפעילה?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 המופיעים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צריך להקים </w:t>
            </w:r>
            <w:proofErr w:type="spellStart"/>
            <w:r w:rsidRPr="00413F30">
              <w:rPr>
                <w:rFonts w:ascii="David" w:hAnsi="David"/>
                <w:sz w:val="22"/>
                <w:szCs w:val="22"/>
                <w:rtl/>
              </w:rPr>
              <w:t>הכל</w:t>
            </w:r>
            <w:proofErr w:type="spellEnd"/>
            <w:r w:rsidRPr="00413F30">
              <w:rPr>
                <w:rFonts w:ascii="David" w:hAnsi="David"/>
                <w:sz w:val="22"/>
                <w:szCs w:val="22"/>
                <w:rtl/>
              </w:rPr>
              <w:t xml:space="preserve"> מחדש ?  או שאנחנו ממשיכים עם הנתונים הקיימים ? </w:t>
            </w:r>
            <w:r w:rsidRPr="00413F30">
              <w:rPr>
                <w:rFonts w:ascii="David" w:hAnsi="David"/>
                <w:sz w:val="22"/>
                <w:szCs w:val="22"/>
                <w:rtl/>
              </w:rPr>
              <w:br/>
              <w:t xml:space="preserve">האם הנתונים הקיימים מתחדשים אוטומטית ? </w:t>
            </w:r>
            <w:r w:rsidRPr="00413F30">
              <w:rPr>
                <w:rFonts w:ascii="David" w:hAnsi="David"/>
                <w:sz w:val="22"/>
                <w:szCs w:val="22"/>
                <w:rtl/>
              </w:rPr>
              <w:br/>
              <w:t xml:space="preserve">האם אפשר להעתיק את מה שכבר קיים במערכת ? </w:t>
            </w:r>
            <w:r w:rsidRPr="00413F30">
              <w:rPr>
                <w:rFonts w:ascii="David" w:hAnsi="David"/>
                <w:sz w:val="22"/>
                <w:szCs w:val="22"/>
                <w:rtl/>
              </w:rPr>
              <w:br/>
              <w:t xml:space="preserve">האם יש לחדש את כל האישורים אשר כבר קיימים במערכת ?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להגיש את כלל המסמכים מחדש, ראו תהליך הגשה בקישור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2. </w:t>
            </w:r>
            <w:r w:rsidRPr="00413F30">
              <w:rPr>
                <w:rFonts w:ascii="David" w:hAnsi="David"/>
                <w:sz w:val="22"/>
                <w:szCs w:val="22"/>
                <w:rtl/>
              </w:rPr>
              <w:t>תכולת הסלים ותתי-הסלים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שלום רב, אני מלמד את מקצועות התכנות לילדים.</w:t>
            </w:r>
            <w:r w:rsidRPr="00413F30">
              <w:rPr>
                <w:rFonts w:ascii="David" w:hAnsi="David"/>
                <w:sz w:val="22"/>
                <w:szCs w:val="22"/>
                <w:rtl/>
              </w:rPr>
              <w:br/>
              <w:t>כשצפיתי בתכניות שדומות לתוכניות שלי ראיתי שישנם מספר תתי-סלים, ורציתי לדעת לאיזה תת סל מתאים התחום שלי</w:t>
            </w:r>
            <w:r w:rsidRPr="00413F30">
              <w:rPr>
                <w:rFonts w:ascii="David" w:hAnsi="David"/>
                <w:sz w:val="22"/>
                <w:szCs w:val="22"/>
                <w:rtl/>
              </w:rPr>
              <w:br/>
              <w:t xml:space="preserve">ראיתי את תת-סל "פעילות העשרה" שלא קיים כלל באפשרויות במכרז וראיתי שחלק מסמנים את עצמם ב-"תחומי מדע, טכנולוגיה </w:t>
            </w:r>
            <w:r w:rsidRPr="00413F30">
              <w:rPr>
                <w:rFonts w:ascii="David" w:hAnsi="David"/>
                <w:sz w:val="22"/>
                <w:szCs w:val="22"/>
                <w:rtl/>
              </w:rPr>
              <w:lastRenderedPageBreak/>
              <w:t xml:space="preserve">ומתמטיקה", "חדשנות ויזמות טכנולוגית" ועוד נושאים שקשורים </w:t>
            </w:r>
            <w:proofErr w:type="spellStart"/>
            <w:r w:rsidRPr="00413F30">
              <w:rPr>
                <w:rFonts w:ascii="David" w:hAnsi="David"/>
                <w:sz w:val="22"/>
                <w:szCs w:val="22"/>
                <w:rtl/>
              </w:rPr>
              <w:t>לטכנולגיה</w:t>
            </w:r>
            <w:proofErr w:type="spellEnd"/>
            <w:r w:rsidRPr="00413F30">
              <w:rPr>
                <w:rFonts w:ascii="David" w:hAnsi="David"/>
                <w:sz w:val="22"/>
                <w:szCs w:val="22"/>
                <w:rtl/>
              </w:rPr>
              <w:t>.</w:t>
            </w:r>
            <w:r w:rsidRPr="00413F30">
              <w:rPr>
                <w:rFonts w:ascii="David" w:hAnsi="David"/>
                <w:sz w:val="22"/>
                <w:szCs w:val="22"/>
                <w:rtl/>
              </w:rPr>
              <w:br/>
              <w:t>אשמח אם תכוונו אותי לתת0סל הרצוי והנכון.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יש להגיש בהתאם לתיאור תת הסל ולתנאים המופיעים בו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1.13.3.3.1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רשום שצריך מסמך המעיד על ניסיון רלוונטי.</w:t>
            </w:r>
            <w:r w:rsidRPr="00413F30">
              <w:rPr>
                <w:rFonts w:ascii="David" w:hAnsi="David"/>
                <w:sz w:val="22"/>
                <w:szCs w:val="22"/>
                <w:rtl/>
              </w:rPr>
              <w:br/>
              <w:t>מה זה אומר מסמך המעיד על ניסיון רלוונטי: עבדתי בתור מתכנת והייתי שותף בסטרטאפ אבל אין לזה שום אסמכתא.</w:t>
            </w:r>
            <w:r w:rsidRPr="00413F30">
              <w:rPr>
                <w:rFonts w:ascii="David" w:hAnsi="David"/>
                <w:sz w:val="22"/>
                <w:szCs w:val="22"/>
                <w:rtl/>
              </w:rPr>
              <w:br/>
              <w:t>מה לעשות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במסגרת סעיף 3 לנספח 7 למכרז, נדרש המציע להצהיר כי הובהר לו שלא תאושר הפעלת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במוסדות חינוך על-ידי "מי שנמצא כי הוא פועל בניגוד לחוקי מדינת ישראל ויש בפעילות זו, במעשיו או בהתנהגותו חשש לפגיעה או השפעה מזיקה על התלמידים" ("סעיף 3"). </w:t>
            </w:r>
            <w:r w:rsidRPr="00413F30">
              <w:rPr>
                <w:rFonts w:ascii="David" w:hAnsi="David"/>
                <w:sz w:val="22"/>
                <w:szCs w:val="22"/>
                <w:rtl/>
              </w:rPr>
              <w:br/>
              <w:t>אנו סבורים כי מדובר בסעיף פוגעני ביותר ובלתי חוקי אשר מקנה על פניו לוועדת המכרזים, לכל אורכו, שיקול דעת בלתי מוגבל לפסול תכניות, ללא אמות מידה ענייניות כלשהן, באופן שרירותי, ברף הוכחה נמוך במיוחד, ובלא ראיות. לפיכך, נדרש למחוק את הסעיף במלואו.</w:t>
            </w:r>
            <w:r w:rsidRPr="00413F30">
              <w:rPr>
                <w:rFonts w:ascii="David" w:hAnsi="David"/>
                <w:sz w:val="22"/>
                <w:szCs w:val="22"/>
                <w:rtl/>
              </w:rPr>
              <w:br/>
              <w:t>סעיף 3 כולל שורה של הגדרות פסולות אשר כל אחת מהן, כשלעצמה, מספיקה למחיקת הסעיף:</w:t>
            </w:r>
            <w:r w:rsidRPr="00413F30">
              <w:rPr>
                <w:rFonts w:ascii="David" w:hAnsi="David"/>
                <w:sz w:val="22"/>
                <w:szCs w:val="22"/>
                <w:rtl/>
              </w:rPr>
              <w:br/>
              <w:t xml:space="preserve">• "מי שנמצא כי הוא פועל בניגוד לחוקי מדינת ישראל" – </w:t>
            </w:r>
            <w:r w:rsidRPr="00413F30">
              <w:rPr>
                <w:rFonts w:ascii="David" w:hAnsi="David"/>
                <w:sz w:val="22"/>
                <w:szCs w:val="22"/>
                <w:rtl/>
              </w:rPr>
              <w:br/>
              <w:t xml:space="preserve">"חוקי מדינת ישראל": הסעיף מתייחס, על פניו, באופן מקיף וכוללני לפעולה של מציע בניגוד לכל אחד מכלל "חוקי מדינת ישראל". בכך מרחיב הסעיף באופן קיצוני את שיקול דעתה של ועדת המכרזים לפסול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במנותק ממהות הפעולה ומהשאלה האם יש לה כל קשר ענייני שהוא להפעלת תכניות חינוך. כך למשל, מובן כי אין מקום לפסול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מהטעם שהמציע ביצע עבירת תנועה, אך ללשון הסעיף מקנה על פניו לוועדה סמכות לעשות כן. </w:t>
            </w:r>
            <w:r w:rsidRPr="00413F30">
              <w:rPr>
                <w:rFonts w:ascii="David" w:hAnsi="David"/>
                <w:sz w:val="22"/>
                <w:szCs w:val="22"/>
                <w:rtl/>
              </w:rPr>
              <w:br/>
              <w:t xml:space="preserve">לא ניתן להבין מלשון הסעיף מי בעל הסמכות לקבוע כי מציע פעל בניגוד לחוקי המדינה; מניין שואב את סמכותו; ועל פי אילו קריטריונים מקבל </w:t>
            </w:r>
            <w:r w:rsidRPr="00413F30">
              <w:rPr>
                <w:rFonts w:ascii="David" w:hAnsi="David"/>
                <w:sz w:val="22"/>
                <w:szCs w:val="22"/>
                <w:rtl/>
              </w:rPr>
              <w:lastRenderedPageBreak/>
              <w:t xml:space="preserve">את החלטתו: במסגרת סעיפים 2-1 לנספח 7, נדרש מציע להצהיר כי הובהר לו שלא תאושר הפעלת תכניות על ידי "מי שהורשע בעבירות מין או בעבירות ביטחון כנגד המדינה" (סעיף 1 לנספח 7) וכן על ידי "מי שהוגש נגדו כתב אישום או הורשע בביצוע עבירה שמפאת חומרתה או נסיבותיה הוא לא ראוי לקיים פעילות חינוכית" (סעיף 2 לנספח 7). בניגוד לסעיפים אלו העוסקים ברישום פלילי, מלשון סעיף 3 כלל לא ברור למי מוקנית הסמכות לקבוע כי המציע "פועל בניגוד לחוקי מדינת ישראל"; כיצד אותו גורם ייקבע כי המציע פועל בניגוד לחוקי מדינת ישראל – על פי איזה סף ראייתי, ובאיזה מנגנון. אנו סבורים כי סעיפים 2-1 להצהרה משמשים חסם אפקטיבי למניעת כניסתם של גורמים מסוכנים, חלילה, למאגר, מבלי להרחיב שלא לצורך ובאופן בלתי מידתי, את סמכות המשרד לפסילת תכניות. </w:t>
            </w:r>
            <w:r w:rsidRPr="00413F30">
              <w:rPr>
                <w:rFonts w:ascii="David" w:hAnsi="David"/>
                <w:sz w:val="22"/>
                <w:szCs w:val="22"/>
                <w:rtl/>
              </w:rPr>
              <w:br/>
              <w:t xml:space="preserve">כלל לא ניתן להבין מלשון הסעיף למי הסעיף מתייחס: לפי סעיף 0.5 למסמכי המכרז, הרשאים להגיש הצעות הם תאגידים, עוסקים מורשים/מלכ"רים או עוסקים פטורים. סעיף 3 לנספח 7 מנוסח בצורה רחבה באופן קיצוני, המקנה לוועדה מרחב שיקול דעת מופרז ביותר לפסול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בלא כל הגדרה או תחימה של הגורמים ובעלי התפקיד הרלוונטיים לבחינה באופן ענייני במציע, והכל באופן הפוגע בצפיותיו הסבירות של המציע ובחופש עיסוקו. </w:t>
            </w:r>
            <w:r w:rsidRPr="00413F30">
              <w:rPr>
                <w:rFonts w:ascii="David" w:hAnsi="David"/>
                <w:sz w:val="22"/>
                <w:szCs w:val="22"/>
                <w:rtl/>
              </w:rPr>
              <w:br/>
              <w:t>• "ויש בפעילות זו, במעשיו או בהתנהגותו חשש לפגיעה או השפעה מזיקה על התלמידים" –</w:t>
            </w:r>
            <w:r w:rsidRPr="00413F30">
              <w:rPr>
                <w:rFonts w:ascii="David" w:hAnsi="David"/>
                <w:sz w:val="22"/>
                <w:szCs w:val="22"/>
                <w:rtl/>
              </w:rPr>
              <w:br/>
              <w:t xml:space="preserve">היעדר קשר סיבתי בין הפעולה בניגוד לחוקי המדינה לבין "החשש לפגיעה או השפעה מזיקה על התלמידים": התיבה "במעשיו או בהתנהגותו" שבלשון הסעיף, מנתקת על פניה את הקשר הסיבתי, המתחייב, שבין הפעולה בניגוד לחוקי המדינה לבין החשש לפגיעה או השפעה מזיקה על התלמידים. </w:t>
            </w:r>
            <w:r w:rsidRPr="00413F30">
              <w:rPr>
                <w:rFonts w:ascii="David" w:hAnsi="David"/>
                <w:sz w:val="22"/>
                <w:szCs w:val="22"/>
                <w:rtl/>
              </w:rPr>
              <w:br/>
              <w:t xml:space="preserve">על פני הדברים, לפי לשון הסעיף, מעשיו או התנהגותו של המציע כלל לא </w:t>
            </w:r>
            <w:r w:rsidRPr="00413F30">
              <w:rPr>
                <w:rFonts w:ascii="David" w:hAnsi="David"/>
                <w:sz w:val="22"/>
                <w:szCs w:val="22"/>
                <w:rtl/>
              </w:rPr>
              <w:lastRenderedPageBreak/>
              <w:t xml:space="preserve">צריכים להיות מנוגדים לדין על מנת שלוועדה תהיה סמכות לפסול תכנית. כך, ייתכן שמציע יפעל בניגוד לחוקי מדינת ישראל באופן שאינו מקים כל חשש לפגיעה או השפעה מזיקה על התלמידים, אך אם לדעת הוועדה מעשיו או התנהגותו המנותקים מהפרת הדין כן מקימים את החשש האמור, לשון הסעיף מקנה על פניה לוועדה סמכות לפסול את התכנית. בהיעדר כל פירוט בשאלה כיצד כלל יוכרע כי הופרו חוקי המדינה, עולה גם החשש כי אפילו בהיעדר כל הפרת דין בפועל, יהיה המשרד רשאי לפסול תכנית אם יחליט שמעשי המציע או התנהגותו מעלים חשש להשפעה מזיקה. בכך מקנה הסעיף לוועדה, על פניו, שיקול דעת רחב באופן קיצוני לפסילת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w:t>
            </w:r>
            <w:r w:rsidRPr="00413F30">
              <w:rPr>
                <w:rFonts w:ascii="David" w:hAnsi="David"/>
                <w:sz w:val="22"/>
                <w:szCs w:val="22"/>
                <w:rtl/>
              </w:rPr>
              <w:br/>
              <w:t xml:space="preserve">התיבה "השפעה מזיקה" מקנה לוועדה על פני הדברים שיקול דעת בלתי מוגבל: התיבה "השפעה מזיקה" אמורפית באופן קיצוני, אינה נשענת על כל אמות מידה כמתחייב על פי תקנה 22(ב) לתקנות חובת המכרזים, התשנ"ג-1993, ומעניקה על פניה לוועדת המכרזים שיקול דעת בלתי מוגבל לפסול תכניות. אנו דורשים כי יובהר, בפרט, שחינוך לסובלנות ושוויון לקהילת </w:t>
            </w:r>
            <w:proofErr w:type="spellStart"/>
            <w:r w:rsidRPr="00413F30">
              <w:rPr>
                <w:rFonts w:ascii="David" w:hAnsi="David"/>
                <w:sz w:val="22"/>
                <w:szCs w:val="22"/>
                <w:rtl/>
              </w:rPr>
              <w:t>הלהט"ב</w:t>
            </w:r>
            <w:proofErr w:type="spellEnd"/>
            <w:r w:rsidRPr="00413F30">
              <w:rPr>
                <w:rFonts w:ascii="David" w:hAnsi="David"/>
                <w:sz w:val="22"/>
                <w:szCs w:val="22"/>
                <w:rtl/>
              </w:rPr>
              <w:t xml:space="preserve"> אינו מהווה לדעת מנסחי המכרז ולדעת כל המוסמכים לפעול על פיו, "השפעה מזיקה" על תלמידים. </w:t>
            </w:r>
            <w:r w:rsidRPr="00413F30">
              <w:rPr>
                <w:rFonts w:ascii="David" w:hAnsi="David"/>
                <w:sz w:val="22"/>
                <w:szCs w:val="22"/>
                <w:rtl/>
              </w:rPr>
              <w:br/>
              <w:t xml:space="preserve">הסטנדרט להוכחת פגיעה או "השפעה מזיקה" על התלמידים נמוך במיוחד: המילה "חשש" מציבה בפני הוועדה רף הוכחה נמוך במיוחד לצורך פסילת תכניות. מובן כי פסילת תכניות פוגעת בחופש העיסוק של המציע ועל כן, כדי להצדיק החלטה שכזו, מתחייב כי הוועדה תידרש לעמוד בסטנדרט גבוה במיוחד, להוכיח כי פעולתו של המציע בניגוד לחוקי מדינת ישראל עלולה ברמת ודאות גבוהה להוביל לנזק או להשפעה בלתי רצויה על התלמידים – וסעיף 3 רחוק מכך ביותר. אף לו נקבע רף הוכחה גבוה כאמור, לא היה הדבר משנה מפסלות הסעיף, בהיעדר כל אמות מידה להגדרת "השפעה מזיקה כאמור", ובהינתן כל </w:t>
            </w:r>
            <w:r w:rsidRPr="00413F30">
              <w:rPr>
                <w:rFonts w:ascii="David" w:hAnsi="David"/>
                <w:sz w:val="22"/>
                <w:szCs w:val="22"/>
                <w:rtl/>
              </w:rPr>
              <w:lastRenderedPageBreak/>
              <w:t>יתר פגמי הסעיף.</w:t>
            </w:r>
            <w:r w:rsidRPr="00413F30">
              <w:rPr>
                <w:rFonts w:ascii="David" w:hAnsi="David"/>
                <w:sz w:val="22"/>
                <w:szCs w:val="22"/>
                <w:rtl/>
              </w:rPr>
              <w:br/>
              <w:t>נוכח האמור, מתבקשת מחיקת סעיף 3 במלואו.</w:t>
            </w:r>
          </w:p>
        </w:tc>
        <w:tc>
          <w:tcPr>
            <w:tcW w:w="5870" w:type="dxa"/>
          </w:tcPr>
          <w:p w:rsidR="007A1551" w:rsidRPr="007A1551" w:rsidRDefault="007A1551" w:rsidP="007A1551">
            <w:pPr>
              <w:keepNext/>
              <w:keepLines/>
              <w:jc w:val="left"/>
              <w:rPr>
                <w:rFonts w:ascii="David" w:hAnsi="David"/>
                <w:sz w:val="22"/>
                <w:szCs w:val="22"/>
                <w:rtl/>
              </w:rPr>
            </w:pPr>
            <w:r w:rsidRPr="007A1551">
              <w:rPr>
                <w:rFonts w:ascii="David" w:hAnsi="David"/>
                <w:sz w:val="22"/>
                <w:szCs w:val="22"/>
              </w:rPr>
              <w:lastRenderedPageBreak/>
              <w:t> </w:t>
            </w:r>
            <w:r w:rsidRPr="007A1551">
              <w:rPr>
                <w:rFonts w:ascii="David" w:hAnsi="David" w:hint="cs"/>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סעיף זה קובע כי "המשרד יהיה רשאי במסגרת כל פרסום מכרז לפתיחת המאגר לבטל ו/או להוסיף תתי סלים בהתאם לשיקולים מקצועיים. במקרה של ביטול תת סל כל ההתקשרויות הפעילות מול בתי הספר יימשכו עד תום אותה שנת לימודים ולאחר תום שנת הלימודים התוכנית תוסר ממאגר התוכניות".</w:t>
            </w:r>
            <w:r w:rsidRPr="00413F30">
              <w:rPr>
                <w:rFonts w:ascii="David" w:hAnsi="David"/>
                <w:sz w:val="22"/>
                <w:szCs w:val="22"/>
                <w:rtl/>
              </w:rPr>
              <w:br/>
              <w:t xml:space="preserve">הסעיף מעניק למשרד סמכות לבטל תת סלים על סמך "שיקולים מקצועיים", ולהסיר מתכנית הלימודים תכניות הפועלות במסגרתם, מיד בתום שנת הלימודים בה התקבלה ההחלטה. בסעיף פוטנציאל משמעותי לפגיעה בתכניות אשר זכו כדין במכרזים קודמים להיכללות במאגר </w:t>
            </w:r>
            <w:proofErr w:type="spellStart"/>
            <w:r w:rsidRPr="00413F30">
              <w:rPr>
                <w:rFonts w:ascii="David" w:hAnsi="David"/>
                <w:sz w:val="22"/>
                <w:szCs w:val="22"/>
                <w:rtl/>
              </w:rPr>
              <w:t>גפ"ן</w:t>
            </w:r>
            <w:proofErr w:type="spellEnd"/>
            <w:r w:rsidRPr="00413F30">
              <w:rPr>
                <w:rFonts w:ascii="David" w:hAnsi="David"/>
                <w:sz w:val="22"/>
                <w:szCs w:val="22"/>
                <w:rtl/>
              </w:rPr>
              <w:t xml:space="preserve">, ובניגוד למתחייב על פי תקנה 22(ב) לתקנות חובת המכרזים, הסעיף אינו קובע קריטריונים או אמות מידה כלשהם לביטול של תת סלים כאמור. </w:t>
            </w:r>
            <w:r w:rsidRPr="00413F30">
              <w:rPr>
                <w:rFonts w:ascii="David" w:hAnsi="David"/>
                <w:sz w:val="22"/>
                <w:szCs w:val="22"/>
                <w:rtl/>
              </w:rPr>
              <w:br/>
              <w:t>נדרשת הצגת אמות מידה ברורות, ענייניות, שוויוניות ומידתיות לביטול תת סלים ולהסרת תכניות זוכות מן המאגר.</w:t>
            </w:r>
          </w:p>
        </w:tc>
        <w:tc>
          <w:tcPr>
            <w:tcW w:w="5870" w:type="dxa"/>
          </w:tcPr>
          <w:p w:rsidR="007A1551" w:rsidRPr="007A1551" w:rsidRDefault="007A1551" w:rsidP="007A1551">
            <w:pPr>
              <w:keepNext/>
              <w:keepLines/>
              <w:jc w:val="left"/>
              <w:rPr>
                <w:rFonts w:ascii="David" w:hAnsi="David"/>
                <w:sz w:val="22"/>
                <w:szCs w:val="22"/>
                <w:rtl/>
              </w:rPr>
            </w:pPr>
            <w:r w:rsidRPr="007A1551">
              <w:rPr>
                <w:rFonts w:ascii="David" w:hAnsi="David"/>
                <w:sz w:val="22"/>
                <w:szCs w:val="22"/>
                <w:rtl/>
              </w:rPr>
              <w:t>המשרד זקוק לגמישות בניהול המאגר ותתי הסלים והחלטתו על ביצוע שינויים במאגר ובתתי הסלים תתבסס על שיקוליו המקצועיים תוך התחשבות בתוכניות הפועלות במסגרת המאגר</w:t>
            </w:r>
            <w:r>
              <w:rPr>
                <w:rFonts w:ascii="David" w:hAnsi="David" w:hint="cs"/>
                <w:sz w:val="22"/>
                <w:szCs w:val="22"/>
                <w:rtl/>
              </w:rPr>
              <w:t>.</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0.18.25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לפי סעיף זה רשאי המשרד, "בהתאם לשיקול דעת מקצועי של הגורמים הרלוונטיים במשרד ו/או בהתאם לנתוני בקרה והערכה ו/או משובים במאגר", "לעדכן את נתוני התוכנית המוצגים במאגר (כגון: פריסה גיאוגרפית, מלאי, התאמה לשכבת גיל, התאמה למגזר, התאמה לסוג פיקוח וכו')". </w:t>
            </w:r>
            <w:r w:rsidRPr="00413F30">
              <w:rPr>
                <w:rFonts w:ascii="David" w:hAnsi="David"/>
                <w:sz w:val="22"/>
                <w:szCs w:val="22"/>
                <w:rtl/>
              </w:rPr>
              <w:br/>
              <w:t xml:space="preserve">הסעיף מעניק על פניו שיקול דעת בלתי מוגבל למשרד לצמצם עד כדי ביטול את פעילותן של תכניות הנמצאות במאגר, באמצעות תחימתן באזורים גאוגרפיים מוגדרים לשיקול דעתו המלא, במגזרים נבחרים לשיקול דעתו המלא, ולשכבות גיל לשיקול דעתו המלא, תוך פגיעה קשה בחופש העיסוק של ספקים זוכים וביכולתם לכלכל את צעדיהם ולתכנן את פעילותם, והכל, גם הפעם, מבלי שהוגדרו או פורטו כל אמות מידה </w:t>
            </w:r>
            <w:r w:rsidRPr="00413F30">
              <w:rPr>
                <w:rFonts w:ascii="David" w:hAnsi="David"/>
                <w:sz w:val="22"/>
                <w:szCs w:val="22"/>
                <w:rtl/>
              </w:rPr>
              <w:lastRenderedPageBreak/>
              <w:t>שהן לפיהן ייקבעו ההגבלות האמורות, כמתחייב בתקנה 22(ב) לתקנות חובת המכרזים.</w:t>
            </w:r>
            <w:r w:rsidRPr="00413F30">
              <w:rPr>
                <w:rFonts w:ascii="David" w:hAnsi="David"/>
                <w:sz w:val="22"/>
                <w:szCs w:val="22"/>
                <w:rtl/>
              </w:rPr>
              <w:br/>
              <w:t xml:space="preserve">הסעיף אף עומד בניגוד מוחלט לתכלית המוצהרת של תכנית </w:t>
            </w:r>
            <w:proofErr w:type="spellStart"/>
            <w:r w:rsidRPr="00413F30">
              <w:rPr>
                <w:rFonts w:ascii="David" w:hAnsi="David"/>
                <w:sz w:val="22"/>
                <w:szCs w:val="22"/>
                <w:rtl/>
              </w:rPr>
              <w:t>גפ"ן</w:t>
            </w:r>
            <w:proofErr w:type="spellEnd"/>
            <w:r w:rsidRPr="00413F30">
              <w:rPr>
                <w:rFonts w:ascii="David" w:hAnsi="David"/>
                <w:sz w:val="22"/>
                <w:szCs w:val="22"/>
                <w:rtl/>
              </w:rPr>
              <w:t xml:space="preserve"> להרחיב באופן משמעותי את הגמישות הניהולית והפדגוגית של מנהלי בתי הספר והרשויות המקומיות, תוך העברת משאבים משמעותיים לניהולם הישיר,  שכן הוא מקנה על פני הדברים למשרד סמכות להגביל כבר מלכתחילה את האפשרות של מנהלי בתי הספר והרשויות המקומיות לבחור בעצמם את התכניות שיהיו מעוניינים להפעיל במוסדותיהם.</w:t>
            </w:r>
            <w:r>
              <w:rPr>
                <w:rFonts w:ascii="David" w:hAnsi="David" w:hint="cs"/>
                <w:sz w:val="22"/>
                <w:szCs w:val="22"/>
                <w:rtl/>
              </w:rPr>
              <w:t xml:space="preserve"> </w:t>
            </w:r>
            <w:r w:rsidRPr="00413F30">
              <w:rPr>
                <w:rFonts w:ascii="David" w:hAnsi="David"/>
                <w:sz w:val="22"/>
                <w:szCs w:val="22"/>
                <w:rtl/>
              </w:rPr>
              <w:t>משכך, מתבקשת מחיקת הסעיף במלואו.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 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2.2.3.1.6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בתת סל תרבות ואמנויות, כאשר מדובר במופע או הצגה חייבים להמציא סילבוס מפורט? </w:t>
            </w:r>
            <w:r w:rsidRPr="00413F30">
              <w:rPr>
                <w:rFonts w:ascii="David" w:hAnsi="David"/>
                <w:sz w:val="22"/>
                <w:szCs w:val="22"/>
                <w:rtl/>
              </w:rPr>
              <w:br/>
              <w:t>ומה הסילבוס אמור להכיל במקרה כזה?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קישור להרשמה ספקים חדשים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האזור האישי הוא בפורטל עובדי הוראה? מתי ייפתח?</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לפנות למוקד 6552*</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0.6 </w:t>
            </w:r>
            <w:r w:rsidRPr="00413F30">
              <w:rPr>
                <w:rFonts w:ascii="David" w:hAnsi="David"/>
                <w:sz w:val="22"/>
                <w:szCs w:val="22"/>
                <w:rtl/>
              </w:rPr>
              <w:t xml:space="preserve">על כל </w:t>
            </w:r>
            <w:proofErr w:type="spellStart"/>
            <w:r w:rsidRPr="00413F30">
              <w:rPr>
                <w:rFonts w:ascii="David" w:hAnsi="David"/>
                <w:sz w:val="22"/>
                <w:szCs w:val="22"/>
                <w:rtl/>
              </w:rPr>
              <w:t>ילקיו</w:t>
            </w:r>
            <w:proofErr w:type="spellEnd"/>
            <w:r w:rsidRPr="00413F30">
              <w:rPr>
                <w:rFonts w:ascii="David" w:hAnsi="David"/>
                <w:sz w:val="22"/>
                <w:szCs w:val="22"/>
                <w:rtl/>
              </w:rPr>
              <w:t xml:space="preserve"> (1-20) אישורים שיש לצרף</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ספק שקיים במאגר ויש לו תכניות מאושרות , ומעוניין להגיש עוד הצעות לתכניות חדשות, חייב להגיש מחדש את האישורים המוזכרים בסעיף 0.6 על כל חלקיו?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כן</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0.6 </w:t>
            </w:r>
            <w:r w:rsidRPr="00413F30">
              <w:rPr>
                <w:rFonts w:ascii="David" w:hAnsi="David"/>
                <w:sz w:val="22"/>
                <w:szCs w:val="22"/>
                <w:rtl/>
              </w:rPr>
              <w:t xml:space="preserve">על כל </w:t>
            </w:r>
            <w:proofErr w:type="spellStart"/>
            <w:r w:rsidRPr="00413F30">
              <w:rPr>
                <w:rFonts w:ascii="David" w:hAnsi="David"/>
                <w:sz w:val="22"/>
                <w:szCs w:val="22"/>
                <w:rtl/>
              </w:rPr>
              <w:t>ילקיו</w:t>
            </w:r>
            <w:proofErr w:type="spellEnd"/>
            <w:r w:rsidRPr="00413F30">
              <w:rPr>
                <w:rFonts w:ascii="David" w:hAnsi="David"/>
                <w:sz w:val="22"/>
                <w:szCs w:val="22"/>
                <w:rtl/>
              </w:rPr>
              <w:t xml:space="preserve"> (1-20) אישורים שיש לצרף</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ספק שקיים במאגר ויש לו תכניות מאושרות במסלול הירוק, ואינו מעוניין להגיש עוד הצעות לתכניות חדשות , האם הוא </w:t>
            </w:r>
            <w:proofErr w:type="spellStart"/>
            <w:r w:rsidRPr="00413F30">
              <w:rPr>
                <w:rFonts w:ascii="David" w:hAnsi="David"/>
                <w:sz w:val="22"/>
                <w:szCs w:val="22"/>
                <w:rtl/>
              </w:rPr>
              <w:t>מחוייב</w:t>
            </w:r>
            <w:proofErr w:type="spellEnd"/>
            <w:r w:rsidRPr="00413F30">
              <w:rPr>
                <w:rFonts w:ascii="David" w:hAnsi="David"/>
                <w:sz w:val="22"/>
                <w:szCs w:val="22"/>
                <w:rtl/>
              </w:rPr>
              <w:t xml:space="preserve"> להגיש כל התצהירים המופיעים בסעיף 0.6.1-0.6.20 מחדש?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נדרש להגיש רק ספק המגיש הצעות למכרז ינואר 2023</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2.6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רשום שבשלב זה המכרז אינו מכיל פרטי רכש טובין. כיצד ניתן לספק פרטי רכש טובין לבתי הספר?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ישירות מול מנהל המוסד החינוכי, בהתאם לכללים החלים עליו ולמשאביו הקיימים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15.2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רשום בסעיף זה שניתן יהיה לעדכן פרטי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קיימת במאגר, וכי יש לשלוח בקשה לעדכון במייל זה: </w:t>
            </w:r>
            <w:r w:rsidRPr="00413F30">
              <w:rPr>
                <w:rFonts w:ascii="David" w:hAnsi="David"/>
                <w:sz w:val="22"/>
                <w:szCs w:val="22"/>
              </w:rPr>
              <w:t>pedagogy_partnerships@education.gov.il</w:t>
            </w:r>
            <w:r w:rsidRPr="00413F30">
              <w:rPr>
                <w:rFonts w:ascii="David" w:hAnsi="David"/>
                <w:sz w:val="22"/>
                <w:szCs w:val="22"/>
                <w:rtl/>
              </w:rPr>
              <w:t xml:space="preserve">, כניסה לעדכון דרך "ניהול התוכניות שלי" לאחר כניסה מזוהה במערכת. אבקש להבהיר איזה פרטים ניתן יהיה לעדכן ואילו פרטים לא ניתן יהיה לעדכן לאחר </w:t>
            </w:r>
            <w:r w:rsidRPr="00413F30">
              <w:rPr>
                <w:rFonts w:ascii="David" w:hAnsi="David"/>
                <w:sz w:val="22"/>
                <w:szCs w:val="22"/>
                <w:rtl/>
              </w:rPr>
              <w:lastRenderedPageBreak/>
              <w:t>ההגשה? דוגמא למשל- סטטוס ספק (עוסק פטור למורשה, שם התוכנית, קהל היעד של התוכנית, פרטי ממליצים, הוספת מידע נוסף על התוכנית וכד')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כפי שנכתב, בכל פניה מסוג זה ניתן לפנות לכתובת זו: </w:t>
            </w:r>
            <w:proofErr w:type="spellStart"/>
            <w:r>
              <w:rPr>
                <w:rFonts w:ascii="Verdana" w:hAnsi="Verdana"/>
                <w:sz w:val="22"/>
                <w:szCs w:val="22"/>
              </w:rPr>
              <w:t>pedagogy_partnerships@educatio</w:t>
            </w:r>
            <w:proofErr w:type="spellEnd"/>
            <w:r>
              <w:rPr>
                <w:rFonts w:ascii="Verdana" w:hAnsi="Verdana"/>
                <w:sz w:val="22"/>
                <w:szCs w:val="22"/>
                <w:rtl/>
              </w:rPr>
              <w:t>. כמובן שלא יעודכן מידע מהותי בתוכניות שאושרו למכרז על בסיס המידע שהיה קיים בעת הגשתם למכרז.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15.3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רשום בסעיף זה שהספקים יהיו </w:t>
            </w:r>
            <w:proofErr w:type="spellStart"/>
            <w:r w:rsidRPr="00413F30">
              <w:rPr>
                <w:rFonts w:ascii="David" w:hAnsi="David"/>
                <w:sz w:val="22"/>
                <w:szCs w:val="22"/>
                <w:rtl/>
              </w:rPr>
              <w:t>מחוייבים</w:t>
            </w:r>
            <w:proofErr w:type="spellEnd"/>
            <w:r w:rsidRPr="00413F30">
              <w:rPr>
                <w:rFonts w:ascii="David" w:hAnsi="David"/>
                <w:sz w:val="22"/>
                <w:szCs w:val="22"/>
                <w:rtl/>
              </w:rPr>
              <w:t xml:space="preserve"> לדווח </w:t>
            </w:r>
            <w:proofErr w:type="spellStart"/>
            <w:r w:rsidRPr="00413F30">
              <w:rPr>
                <w:rFonts w:ascii="David" w:hAnsi="David"/>
                <w:sz w:val="22"/>
                <w:szCs w:val="22"/>
                <w:rtl/>
              </w:rPr>
              <w:t>מיידית</w:t>
            </w:r>
            <w:proofErr w:type="spellEnd"/>
            <w:r w:rsidRPr="00413F30">
              <w:rPr>
                <w:rFonts w:ascii="David" w:hAnsi="David"/>
                <w:sz w:val="22"/>
                <w:szCs w:val="22"/>
                <w:rtl/>
              </w:rPr>
              <w:t xml:space="preserve"> על כל שינוי בזהות המפעילים עליהם הוצהר לצורך קבלת אישור להפעלת התוכנית/המענה, באמצעות דיווח לכתובת הדואר האלקטרוני של היחידה המקצועית: </w:t>
            </w:r>
            <w:r w:rsidRPr="00413F30">
              <w:rPr>
                <w:rFonts w:ascii="David" w:hAnsi="David"/>
                <w:sz w:val="22"/>
                <w:szCs w:val="22"/>
              </w:rPr>
              <w:t>maanim@education.gov.il</w:t>
            </w:r>
            <w:r w:rsidRPr="00413F30">
              <w:rPr>
                <w:rFonts w:ascii="David" w:hAnsi="David"/>
                <w:sz w:val="22"/>
                <w:szCs w:val="22"/>
                <w:rtl/>
              </w:rPr>
              <w:t xml:space="preserve">. ורשום כי בכל מקרה, על כל מפעיל שיכנס למוסד החינוכי לעמוד בתנאי הסף עבור אותו תת סל. אבקש להבהיר האם ניתן לשנות מפעילים, להוסיף מפעילים בכל שלב גם לאחר הכניסה למאגר? בהקשר זה, האם ספק שנכנס </w:t>
            </w:r>
            <w:proofErr w:type="spellStart"/>
            <w:r w:rsidRPr="00413F30">
              <w:rPr>
                <w:rFonts w:ascii="David" w:hAnsi="David"/>
                <w:sz w:val="22"/>
                <w:szCs w:val="22"/>
                <w:rtl/>
              </w:rPr>
              <w:t>לגפ"ן</w:t>
            </w:r>
            <w:proofErr w:type="spellEnd"/>
            <w:r w:rsidRPr="00413F30">
              <w:rPr>
                <w:rFonts w:ascii="David" w:hAnsi="David"/>
                <w:sz w:val="22"/>
                <w:szCs w:val="22"/>
                <w:rtl/>
              </w:rPr>
              <w:t xml:space="preserve"> במועד קודם, וכעת רוצה להוסיף מדריכים </w:t>
            </w:r>
            <w:proofErr w:type="spellStart"/>
            <w:r w:rsidRPr="00413F30">
              <w:rPr>
                <w:rFonts w:ascii="David" w:hAnsi="David"/>
                <w:sz w:val="22"/>
                <w:szCs w:val="22"/>
                <w:rtl/>
              </w:rPr>
              <w:t>מחוייב</w:t>
            </w:r>
            <w:proofErr w:type="spellEnd"/>
            <w:r w:rsidRPr="00413F30">
              <w:rPr>
                <w:rFonts w:ascii="David" w:hAnsi="David"/>
                <w:sz w:val="22"/>
                <w:szCs w:val="22"/>
                <w:rtl/>
              </w:rPr>
              <w:t xml:space="preserve"> לגשת שוב למכרז, או מספיק שיודיע ליחידה המקצועית ויספק אישורי עמידה בתנאי הסף?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לאמור בסעיף 0.8.6 ובהתאם לאמור בסעיף 0.15.3</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4.1.2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אני והשותף שלי מפעילים את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״מרווחים״ (</w:t>
            </w:r>
            <w:proofErr w:type="spellStart"/>
            <w:r w:rsidRPr="00413F30">
              <w:rPr>
                <w:rFonts w:ascii="David" w:hAnsi="David"/>
                <w:sz w:val="22"/>
                <w:szCs w:val="22"/>
                <w:rtl/>
              </w:rPr>
              <w:t>תוכנית</w:t>
            </w:r>
            <w:proofErr w:type="spellEnd"/>
            <w:r w:rsidRPr="00413F30">
              <w:rPr>
                <w:rFonts w:ascii="David" w:hAnsi="David"/>
                <w:sz w:val="22"/>
                <w:szCs w:val="22"/>
                <w:rtl/>
              </w:rPr>
              <w:t xml:space="preserve"> 5541 במאגר) מזה ארבע שנים. שנינו בעלי תואר שני בחינוך מטעם אוניברסיטת תל אביב ובעלי תעודת אימון אישי. אנו מנחים קבוצות (לא טיפוליות) ילדים ובני נוער שמטרתן שיפור האינטראקציות החברתיות באופן פרטי ובמסגרות שונות, ובמסגרת ״מרווחים״ מפעילים קבוצות בבתי ספר לילדים אשר חווים קשיים חברתיים.</w:t>
            </w:r>
            <w:r w:rsidRPr="00413F30">
              <w:rPr>
                <w:rFonts w:ascii="David" w:hAnsi="David"/>
                <w:sz w:val="22"/>
                <w:szCs w:val="22"/>
                <w:rtl/>
              </w:rPr>
              <w:br/>
              <w:t>קיבלנו פעמיים אישור להיכלל במאגר של גפן בעבר (במסגרת שילוב והכלה), ואנו ניגשים שוב למכרז הקרוב.</w:t>
            </w:r>
            <w:r w:rsidRPr="00413F30">
              <w:rPr>
                <w:rFonts w:ascii="David" w:hAnsi="David"/>
                <w:sz w:val="22"/>
                <w:szCs w:val="22"/>
                <w:rtl/>
              </w:rPr>
              <w:br/>
              <w:t xml:space="preserve">בפעמים הקודמות </w:t>
            </w:r>
            <w:proofErr w:type="spellStart"/>
            <w:r w:rsidRPr="00413F30">
              <w:rPr>
                <w:rFonts w:ascii="David" w:hAnsi="David"/>
                <w:sz w:val="22"/>
                <w:szCs w:val="22"/>
                <w:rtl/>
              </w:rPr>
              <w:t>נדחנו</w:t>
            </w:r>
            <w:proofErr w:type="spellEnd"/>
            <w:r w:rsidRPr="00413F30">
              <w:rPr>
                <w:rFonts w:ascii="David" w:hAnsi="David"/>
                <w:sz w:val="22"/>
                <w:szCs w:val="22"/>
                <w:rtl/>
              </w:rPr>
              <w:t xml:space="preserve"> תחילה בטענה שאיננו עומדים בתנאי הסף ולאחר שיחה ושליחת המלצות ערעורנו התקבל.</w:t>
            </w:r>
            <w:r w:rsidRPr="00413F30">
              <w:rPr>
                <w:rFonts w:ascii="David" w:hAnsi="David"/>
                <w:sz w:val="22"/>
                <w:szCs w:val="22"/>
                <w:rtl/>
              </w:rPr>
              <w:br/>
              <w:t>אנו מתכננים להתרחב עוד בשנה הבאה ולכן נשמח לדעת מראש אם אנו עומדים בתנאי הסף, וכמו כן האם יש סלים ותתי סלים נוספים רלוונטיים לנו, ומה ניתן לעשות כדי להימנע מלחזור על התהליך המייגע של הערעור.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להגיש בהתאם לתנאים הרלוונטיים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הסעיף קובע </w:t>
            </w:r>
            <w:proofErr w:type="spellStart"/>
            <w:r w:rsidRPr="00413F30">
              <w:rPr>
                <w:rFonts w:ascii="David" w:hAnsi="David"/>
                <w:sz w:val="22"/>
                <w:szCs w:val="22"/>
                <w:rtl/>
              </w:rPr>
              <w:t>שועדת</w:t>
            </w:r>
            <w:proofErr w:type="spellEnd"/>
            <w:r w:rsidRPr="00413F30">
              <w:rPr>
                <w:rFonts w:ascii="David" w:hAnsi="David"/>
                <w:sz w:val="22"/>
                <w:szCs w:val="22"/>
                <w:rtl/>
              </w:rPr>
              <w:t xml:space="preserve"> המכרזים רשאית לקבוע תקופת התקשרות קצרה יותר בכפוף לשיקולים מקצועיים שיצדיקו זאת.</w:t>
            </w:r>
            <w:r w:rsidRPr="00413F30">
              <w:rPr>
                <w:rFonts w:ascii="David" w:hAnsi="David"/>
                <w:sz w:val="22"/>
                <w:szCs w:val="22"/>
                <w:rtl/>
              </w:rPr>
              <w:br/>
              <w:t>מבקשים שיובהר כי במקרה שבו ועדת המכרזים תקבע תקופת התקשרות קצרה מזו המפורטת בסעיף 0.13.2 הדבר יקנה למציע את הזכות לחזור בו מהצעתו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0.18.21  + </w:t>
            </w:r>
            <w:r w:rsidRPr="00413F30">
              <w:rPr>
                <w:rFonts w:ascii="David" w:hAnsi="David"/>
                <w:sz w:val="22"/>
                <w:szCs w:val="22"/>
                <w:rtl/>
              </w:rPr>
              <w:t>נספח 2 : חוזה סעיף 4.6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מחד נרשם כי המחירים בנספח  1 הינם כוללים  מע"מ , ומאידך  בסעיף 4 לחוזה נרשם  כי: "התמורה האמורה אינה כוללת  מס ערך  מוסף"  -  נודה על הבהרה לעניין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המחירים בנספח 1 כוללים מע"מ</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0.8.6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להבהיר האם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שאושרו במכרז אוגוסט 2022 נדרשות לאישור מחדש במכרז ינואר 2023</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לא</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0.3 – </w:t>
            </w:r>
            <w:r w:rsidRPr="00413F30">
              <w:rPr>
                <w:rFonts w:ascii="David" w:hAnsi="David"/>
                <w:sz w:val="22"/>
                <w:szCs w:val="22"/>
                <w:rtl/>
              </w:rPr>
              <w:t>טבלת</w:t>
            </w:r>
            <w:r w:rsidRPr="00413F30">
              <w:rPr>
                <w:rFonts w:ascii="David" w:hAnsi="David"/>
                <w:sz w:val="22"/>
                <w:szCs w:val="22"/>
              </w:rPr>
              <w:t xml:space="preserve">  </w:t>
            </w:r>
            <w:r w:rsidRPr="00413F30">
              <w:rPr>
                <w:rFonts w:ascii="David" w:hAnsi="David"/>
                <w:sz w:val="22"/>
                <w:szCs w:val="22"/>
                <w:rtl/>
              </w:rPr>
              <w:t>ריכוז תאריכים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קיום כנס ספקים מקוון  -  נבקש לקבל הודעה לגבי המועד לקיום הכנס</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הנראה יתקיים ב- 12.2, פרטי במוקד המידע 6552*</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להבהיר האם במהלך התקופה תיפתח המערכת להגשת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חדשות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סעיף 0.3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0.6.16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קיים צורך כבר עתה למלא את נספח 14 או שמא מדובר במסמך שהוא רלוונטי רק לאחר זכייה במכרז?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כל ספק נדרש למלא את כלל המסמכים הרלוונטיים למכרז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0.6.20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לא צורף למסמכי המכרז נוסח הצהרה כי תנאי המכרז מקובלים על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יופיע בעת כניסה למערכת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0.17.7.6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הזנת כל פרטי מועדי הפעילות מראש לשנת לימודים שלמה, תוך מצב בו אין אפשרות להתחשב בהיעדרות בימים ספציפיים או השלמות בימים אחרים הינה דרישה שמקשה מאוד על הספקים.</w:t>
            </w:r>
            <w:r w:rsidRPr="00413F30">
              <w:rPr>
                <w:rFonts w:ascii="David" w:hAnsi="David"/>
                <w:sz w:val="22"/>
                <w:szCs w:val="22"/>
                <w:rtl/>
              </w:rPr>
              <w:br/>
              <w:t>האם ניתן לדרוש כי דרישת הדיווח תיעשה מדי חודש בעבור חודש הפעילות שעבר לצורך מעקב אחר הפעילויות שהתקיימו בפועל?</w:t>
            </w:r>
            <w:r w:rsidRPr="00413F30">
              <w:rPr>
                <w:rFonts w:ascii="David" w:hAnsi="David"/>
                <w:sz w:val="22"/>
                <w:szCs w:val="22"/>
                <w:rtl/>
              </w:rPr>
              <w:br/>
              <w:t>הדברים מקבלים משנה תוקף במבט על סעיף 4 בחוזה המצורף לפיו בהתקשרות מול המשרד, יוגש דו"ח ביצוע בסיום חודש שיעיד על הפעילות שהתקיימה במהלך החודש האחרון.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זה מנגנון העבודה בו בחר המשרד לנהל את התהליך. סעיף הזמנת עבודה מתייחס להתקשרות ישירה מול המוסד החינוכי ולא מול המשרד.</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1.13.3.2 </w:t>
            </w:r>
            <w:r w:rsidRPr="00413F30">
              <w:rPr>
                <w:rFonts w:ascii="David" w:hAnsi="David"/>
                <w:sz w:val="22"/>
                <w:szCs w:val="22"/>
                <w:rtl/>
              </w:rPr>
              <w:t>קובץ תתי סלים מאגר מענים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 xml:space="preserve">1. </w:t>
            </w:r>
            <w:r w:rsidRPr="00413F30">
              <w:rPr>
                <w:rFonts w:ascii="David" w:hAnsi="David"/>
                <w:sz w:val="22"/>
                <w:szCs w:val="22"/>
                <w:rtl/>
              </w:rPr>
              <w:t>מהי כוונתכם למענה המשלב מענה טכנולוגי</w:t>
            </w:r>
            <w:r w:rsidRPr="00413F30">
              <w:rPr>
                <w:rFonts w:ascii="David" w:hAnsi="David"/>
                <w:sz w:val="22"/>
                <w:szCs w:val="22"/>
              </w:rPr>
              <w:t>?</w:t>
            </w:r>
            <w:r w:rsidRPr="00413F30">
              <w:rPr>
                <w:rFonts w:ascii="David" w:hAnsi="David"/>
                <w:sz w:val="22"/>
                <w:szCs w:val="22"/>
              </w:rPr>
              <w:br/>
              <w:t xml:space="preserve">2. </w:t>
            </w:r>
            <w:r w:rsidRPr="00413F30">
              <w:rPr>
                <w:rFonts w:ascii="David" w:hAnsi="David"/>
                <w:sz w:val="22"/>
                <w:szCs w:val="22"/>
                <w:rtl/>
              </w:rPr>
              <w:t>נבקש להבהיר ולפרט מהן ההנחיות הטכנולוגיות של משרד החינוך</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למפורט בתנאים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4.1.5.6 </w:t>
            </w:r>
            <w:r w:rsidRPr="00413F30">
              <w:rPr>
                <w:rFonts w:ascii="David" w:hAnsi="David"/>
                <w:sz w:val="22"/>
                <w:szCs w:val="22"/>
                <w:rtl/>
              </w:rPr>
              <w:t>קובץ תתי סלים מאגר מענים</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להגדיר שכאשר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הלימודים מיועדת לתלמידים היא תתקיים בשעות הלימודים וכאשר התוכנים מיועדת לצוות החינוכי היא תתקיים בשעות בהן הצוות יוכל לקחת חלק ולהשתתף בתוכנית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0.17.11 </w:t>
            </w:r>
            <w:r w:rsidRPr="00413F30">
              <w:rPr>
                <w:rFonts w:ascii="David" w:hAnsi="David"/>
                <w:sz w:val="22"/>
                <w:szCs w:val="22"/>
                <w:rtl/>
              </w:rPr>
              <w:t>ונספח 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 xml:space="preserve">"0.17.11. </w:t>
            </w:r>
            <w:r w:rsidRPr="00413F30">
              <w:rPr>
                <w:rFonts w:ascii="David" w:hAnsi="David"/>
                <w:sz w:val="22"/>
                <w:szCs w:val="22"/>
                <w:rtl/>
              </w:rPr>
              <w:t>מנהל מוסד חינוכי אינו רשאי לחתום על חוזה מול</w:t>
            </w:r>
            <w:r w:rsidRPr="00413F30">
              <w:rPr>
                <w:rFonts w:ascii="David" w:hAnsi="David"/>
                <w:sz w:val="22"/>
                <w:szCs w:val="22"/>
              </w:rPr>
              <w:t xml:space="preserve"> </w:t>
            </w:r>
            <w:r w:rsidRPr="00413F30">
              <w:rPr>
                <w:rFonts w:ascii="David" w:hAnsi="David"/>
                <w:sz w:val="22"/>
                <w:szCs w:val="22"/>
                <w:rtl/>
              </w:rPr>
              <w:t>ספקים שזכו במכרז מאגר התוכניות והמענים, ולכן נקבע במכרז כי הזמנת שירותים</w:t>
            </w:r>
            <w:r w:rsidRPr="00413F30">
              <w:rPr>
                <w:rFonts w:ascii="David" w:hAnsi="David"/>
                <w:sz w:val="22"/>
                <w:szCs w:val="22"/>
              </w:rPr>
              <w:t xml:space="preserve"> </w:t>
            </w:r>
            <w:r w:rsidRPr="00413F30">
              <w:rPr>
                <w:rFonts w:ascii="David" w:hAnsi="David"/>
                <w:sz w:val="22"/>
                <w:szCs w:val="22"/>
                <w:rtl/>
              </w:rPr>
              <w:t>מתבצעת באמצעות אישור מנהל בית הספר להזמנת עבודה דיגיטלית בלבד</w:t>
            </w:r>
            <w:r w:rsidRPr="00413F30">
              <w:rPr>
                <w:rFonts w:ascii="David" w:hAnsi="David"/>
                <w:sz w:val="22"/>
                <w:szCs w:val="22"/>
              </w:rPr>
              <w:t>"</w:t>
            </w:r>
            <w:r w:rsidRPr="00413F30">
              <w:rPr>
                <w:rFonts w:ascii="David" w:hAnsi="David"/>
                <w:sz w:val="22"/>
                <w:szCs w:val="22"/>
              </w:rPr>
              <w:br/>
            </w:r>
            <w:r w:rsidRPr="00413F30">
              <w:rPr>
                <w:rFonts w:ascii="David" w:hAnsi="David"/>
                <w:sz w:val="22"/>
                <w:szCs w:val="22"/>
                <w:rtl/>
              </w:rPr>
              <w:t>לא ברור מה זה אומר</w:t>
            </w:r>
            <w:r w:rsidRPr="00413F30">
              <w:rPr>
                <w:rFonts w:ascii="David" w:hAnsi="David"/>
                <w:sz w:val="22"/>
                <w:szCs w:val="22"/>
              </w:rPr>
              <w:t xml:space="preserve"> "</w:t>
            </w:r>
            <w:r w:rsidRPr="00413F30">
              <w:rPr>
                <w:rFonts w:ascii="David" w:hAnsi="David"/>
                <w:sz w:val="22"/>
                <w:szCs w:val="22"/>
                <w:rtl/>
              </w:rPr>
              <w:t>הזמנה דיגיטלית</w:t>
            </w:r>
            <w:r w:rsidRPr="00413F30">
              <w:rPr>
                <w:rFonts w:ascii="David" w:hAnsi="David"/>
                <w:sz w:val="22"/>
                <w:szCs w:val="22"/>
              </w:rPr>
              <w:t xml:space="preserve">". </w:t>
            </w:r>
            <w:r w:rsidRPr="00413F30">
              <w:rPr>
                <w:rFonts w:ascii="David" w:hAnsi="David"/>
                <w:sz w:val="22"/>
                <w:szCs w:val="22"/>
                <w:rtl/>
              </w:rPr>
              <w:t xml:space="preserve">אם זו ההזמנה של </w:t>
            </w:r>
            <w:proofErr w:type="spellStart"/>
            <w:r w:rsidRPr="00413F30">
              <w:rPr>
                <w:rFonts w:ascii="David" w:hAnsi="David"/>
                <w:sz w:val="22"/>
                <w:szCs w:val="22"/>
                <w:rtl/>
              </w:rPr>
              <w:t>המנהל.ת</w:t>
            </w:r>
            <w:proofErr w:type="spellEnd"/>
            <w:r w:rsidRPr="00413F30">
              <w:rPr>
                <w:rFonts w:ascii="David" w:hAnsi="David"/>
                <w:sz w:val="22"/>
                <w:szCs w:val="22"/>
                <w:rtl/>
              </w:rPr>
              <w:t xml:space="preserve"> דרך</w:t>
            </w:r>
            <w:r w:rsidRPr="00413F30">
              <w:rPr>
                <w:rFonts w:ascii="David" w:hAnsi="David"/>
                <w:sz w:val="22"/>
                <w:szCs w:val="22"/>
              </w:rPr>
              <w:t xml:space="preserve"> </w:t>
            </w:r>
            <w:r w:rsidRPr="00413F30">
              <w:rPr>
                <w:rFonts w:ascii="David" w:hAnsi="David"/>
                <w:sz w:val="22"/>
                <w:szCs w:val="22"/>
                <w:rtl/>
              </w:rPr>
              <w:t xml:space="preserve">מערכת גפן הרי זו בעיקר תהליך פנימי בין המנהל למנהלת </w:t>
            </w:r>
            <w:proofErr w:type="spellStart"/>
            <w:r w:rsidRPr="00413F30">
              <w:rPr>
                <w:rFonts w:ascii="David" w:hAnsi="David"/>
                <w:sz w:val="22"/>
                <w:szCs w:val="22"/>
                <w:rtl/>
              </w:rPr>
              <w:t>גפ</w:t>
            </w:r>
            <w:proofErr w:type="spellEnd"/>
            <w:r w:rsidRPr="00413F30">
              <w:rPr>
                <w:rFonts w:ascii="David" w:hAnsi="David"/>
                <w:sz w:val="22"/>
                <w:szCs w:val="22"/>
              </w:rPr>
              <w:t>"</w:t>
            </w:r>
            <w:r w:rsidRPr="00413F30">
              <w:rPr>
                <w:rFonts w:ascii="David" w:hAnsi="David"/>
                <w:sz w:val="22"/>
                <w:szCs w:val="22"/>
                <w:rtl/>
              </w:rPr>
              <w:t>ן שהופכת להודעה</w:t>
            </w:r>
            <w:r w:rsidRPr="00413F30">
              <w:rPr>
                <w:rFonts w:ascii="David" w:hAnsi="David"/>
                <w:sz w:val="22"/>
                <w:szCs w:val="22"/>
              </w:rPr>
              <w:t xml:space="preserve"> </w:t>
            </w:r>
            <w:r w:rsidRPr="00413F30">
              <w:rPr>
                <w:rFonts w:ascii="David" w:hAnsi="David"/>
                <w:sz w:val="22"/>
                <w:szCs w:val="22"/>
                <w:rtl/>
              </w:rPr>
              <w:t>לספק שנכנסה הזמנה ומניסיוני אינה מחייבת את המנהל מולי כספק. כספק המעוניין לתת</w:t>
            </w:r>
            <w:r w:rsidRPr="00413F30">
              <w:rPr>
                <w:rFonts w:ascii="David" w:hAnsi="David"/>
                <w:sz w:val="22"/>
                <w:szCs w:val="22"/>
              </w:rPr>
              <w:t xml:space="preserve"> </w:t>
            </w:r>
            <w:r w:rsidRPr="00413F30">
              <w:rPr>
                <w:rFonts w:ascii="David" w:hAnsi="David"/>
                <w:sz w:val="22"/>
                <w:szCs w:val="22"/>
                <w:rtl/>
              </w:rPr>
              <w:t>מענה טוב ולסכם את כל התנאים הקשורים למענה עליו אני מתחייב, חשוב לי להסכים</w:t>
            </w:r>
            <w:r w:rsidRPr="00413F30">
              <w:rPr>
                <w:rFonts w:ascii="David" w:hAnsi="David"/>
                <w:sz w:val="22"/>
                <w:szCs w:val="22"/>
              </w:rPr>
              <w:t xml:space="preserve"> </w:t>
            </w:r>
            <w:r w:rsidRPr="00413F30">
              <w:rPr>
                <w:rFonts w:ascii="David" w:hAnsi="David"/>
                <w:sz w:val="22"/>
                <w:szCs w:val="22"/>
                <w:rtl/>
              </w:rPr>
              <w:t>בכתב על סעיפים כגון: היקף השעות, כמה תלמידים בקבוצה, אלו תנאי סביבה נדרשים</w:t>
            </w:r>
            <w:r w:rsidRPr="00413F30">
              <w:rPr>
                <w:rFonts w:ascii="David" w:hAnsi="David"/>
                <w:sz w:val="22"/>
                <w:szCs w:val="22"/>
              </w:rPr>
              <w:t xml:space="preserve">, </w:t>
            </w:r>
            <w:r w:rsidRPr="00413F30">
              <w:rPr>
                <w:rFonts w:ascii="David" w:hAnsi="David"/>
                <w:sz w:val="22"/>
                <w:szCs w:val="22"/>
                <w:rtl/>
              </w:rPr>
              <w:t>באילו ימים בשבוע, מדיניות ביטולים ושינוי מועדים לשני הצדדים</w:t>
            </w:r>
            <w:r w:rsidRPr="00413F30">
              <w:rPr>
                <w:rFonts w:ascii="David" w:hAnsi="David"/>
                <w:sz w:val="22"/>
                <w:szCs w:val="22"/>
              </w:rPr>
              <w:t xml:space="preserve">,  </w:t>
            </w:r>
            <w:r w:rsidRPr="00413F30">
              <w:rPr>
                <w:rFonts w:ascii="David" w:hAnsi="David"/>
                <w:sz w:val="22"/>
                <w:szCs w:val="22"/>
                <w:rtl/>
              </w:rPr>
              <w:t>הגדרת איש\אנשי קשר והתחייבות הצדדים</w:t>
            </w:r>
            <w:r w:rsidRPr="00413F30">
              <w:rPr>
                <w:rFonts w:ascii="David" w:hAnsi="David"/>
                <w:sz w:val="22"/>
                <w:szCs w:val="22"/>
              </w:rPr>
              <w:t xml:space="preserve"> </w:t>
            </w:r>
            <w:r w:rsidRPr="00413F30">
              <w:rPr>
                <w:rFonts w:ascii="David" w:hAnsi="David"/>
                <w:sz w:val="22"/>
                <w:szCs w:val="22"/>
                <w:rtl/>
              </w:rPr>
              <w:t xml:space="preserve">לדיווחים ועדכונים, מדיניות תשלומים ועוד </w:t>
            </w:r>
            <w:proofErr w:type="spellStart"/>
            <w:r w:rsidRPr="00413F30">
              <w:rPr>
                <w:rFonts w:ascii="David" w:hAnsi="David"/>
                <w:sz w:val="22"/>
                <w:szCs w:val="22"/>
                <w:rtl/>
              </w:rPr>
              <w:t>ועוד</w:t>
            </w:r>
            <w:proofErr w:type="spellEnd"/>
            <w:r w:rsidRPr="00413F30">
              <w:rPr>
                <w:rFonts w:ascii="David" w:hAnsi="David"/>
                <w:sz w:val="22"/>
                <w:szCs w:val="22"/>
                <w:rtl/>
              </w:rPr>
              <w:t xml:space="preserve"> ככל שעולה בשיח הספציפי עם</w:t>
            </w:r>
            <w:r w:rsidRPr="00413F30">
              <w:rPr>
                <w:rFonts w:ascii="David" w:hAnsi="David"/>
                <w:sz w:val="22"/>
                <w:szCs w:val="22"/>
              </w:rPr>
              <w:t xml:space="preserve"> </w:t>
            </w:r>
            <w:proofErr w:type="spellStart"/>
            <w:r w:rsidRPr="00413F30">
              <w:rPr>
                <w:rFonts w:ascii="David" w:hAnsi="David"/>
                <w:sz w:val="22"/>
                <w:szCs w:val="22"/>
                <w:rtl/>
              </w:rPr>
              <w:t>המנהל.ת</w:t>
            </w:r>
            <w:proofErr w:type="spellEnd"/>
            <w:r w:rsidRPr="00413F30">
              <w:rPr>
                <w:rFonts w:ascii="David" w:hAnsi="David"/>
                <w:sz w:val="22"/>
                <w:szCs w:val="22"/>
                <w:rtl/>
              </w:rPr>
              <w:t>. אי יכולת לחתום על הסכם כזה לא מאפשר התקשרות בריאה בין בית ספר</w:t>
            </w:r>
            <w:r w:rsidRPr="00413F30">
              <w:rPr>
                <w:rFonts w:ascii="David" w:hAnsi="David"/>
                <w:sz w:val="22"/>
                <w:szCs w:val="22"/>
              </w:rPr>
              <w:t xml:space="preserve"> </w:t>
            </w:r>
            <w:r w:rsidRPr="00413F30">
              <w:rPr>
                <w:rFonts w:ascii="David" w:hAnsi="David"/>
                <w:sz w:val="22"/>
                <w:szCs w:val="22"/>
                <w:rtl/>
              </w:rPr>
              <w:t>לספק</w:t>
            </w:r>
            <w:r w:rsidRPr="00413F30">
              <w:rPr>
                <w:rFonts w:ascii="David" w:hAnsi="David"/>
                <w:sz w:val="22"/>
                <w:szCs w:val="22"/>
              </w:rPr>
              <w:t>.</w:t>
            </w:r>
            <w:r w:rsidRPr="00413F30">
              <w:rPr>
                <w:rFonts w:ascii="David" w:hAnsi="David"/>
                <w:sz w:val="22"/>
                <w:szCs w:val="22"/>
              </w:rPr>
              <w:br/>
            </w:r>
            <w:r w:rsidRPr="00413F30">
              <w:rPr>
                <w:rFonts w:ascii="David" w:hAnsi="David"/>
                <w:sz w:val="22"/>
                <w:szCs w:val="22"/>
                <w:rtl/>
              </w:rPr>
              <w:t>בהקשר זה, לא ברור מי חותם על החוזה בנספח 2, והאם צריך לחתום עליו רק פעם אחת</w:t>
            </w:r>
            <w:r w:rsidRPr="00413F30">
              <w:rPr>
                <w:rFonts w:ascii="David" w:hAnsi="David"/>
                <w:sz w:val="22"/>
                <w:szCs w:val="22"/>
              </w:rPr>
              <w:t xml:space="preserve"> </w:t>
            </w:r>
            <w:r w:rsidRPr="00413F30">
              <w:rPr>
                <w:rFonts w:ascii="David" w:hAnsi="David"/>
                <w:sz w:val="22"/>
                <w:szCs w:val="22"/>
                <w:rtl/>
              </w:rPr>
              <w:t>או מול כל בית ספר</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נספח 2 מתייחס לאפשרות בה המשרד יתקשר מול הספק באמצעות הליך </w:t>
            </w:r>
            <w:proofErr w:type="spellStart"/>
            <w:r>
              <w:rPr>
                <w:rFonts w:ascii="Verdana" w:hAnsi="Verdana"/>
                <w:sz w:val="22"/>
                <w:szCs w:val="22"/>
                <w:rtl/>
              </w:rPr>
              <w:t>תיחור</w:t>
            </w:r>
            <w:proofErr w:type="spellEnd"/>
            <w:r>
              <w:rPr>
                <w:rFonts w:ascii="Verdana" w:hAnsi="Verdana"/>
                <w:sz w:val="22"/>
                <w:szCs w:val="22"/>
                <w:rtl/>
              </w:rPr>
              <w:t>. הזמנת העבודה הדיגיטלית היא בהתקשרות הישירה של הספק מול מנהל המוסד החינוכי ויש לפעול בהתאם לאמור בסעיף 0.17.7</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סעיף 14 בנספח 2- חוזה.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על פי סעיף זה, כל זכויות היוצרים של התכניות שלנו שייכות למדינה. זה כמובן לא מתקבל על הדעת. את התכניות שלנו פיתחנו אנחנו וכמובן שכל זכויות היוצרים של התכניות שפיתחנו וכל החומרים הנלווים אליהן שייכים לנו ולנו בלבד. אנו מבקשים למחוק את הסעיף הזה או לשנות אותו כך שיהיה ברור כי כל החומרים שפותחו על ידי הספקים </w:t>
            </w:r>
            <w:r w:rsidRPr="00413F30">
              <w:rPr>
                <w:rFonts w:ascii="David" w:hAnsi="David"/>
                <w:sz w:val="22"/>
                <w:szCs w:val="22"/>
                <w:rtl/>
              </w:rPr>
              <w:lastRenderedPageBreak/>
              <w:t>שייכים להם ולהם בלבד וכל זכויות היוצרים והקניין הרוחני של התכניות שפיתחו שייכים לספקים בלבד.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w:t>
            </w:r>
            <w:r>
              <w:rPr>
                <w:rFonts w:ascii="Verdana" w:hAnsi="Verdana"/>
                <w:sz w:val="22"/>
                <w:szCs w:val="22"/>
                <w:rtl/>
              </w:rPr>
              <w:lastRenderedPageBreak/>
              <w:t>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תת סל 1.19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משלבות תוכן דיגיטלי למוסדות חינוך חרדי"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הספק נדרש </w:t>
            </w:r>
            <w:proofErr w:type="spellStart"/>
            <w:r w:rsidRPr="00413F30">
              <w:rPr>
                <w:rFonts w:ascii="David" w:hAnsi="David"/>
                <w:sz w:val="22"/>
                <w:szCs w:val="22"/>
                <w:rtl/>
              </w:rPr>
              <w:t>להנגיש</w:t>
            </w:r>
            <w:proofErr w:type="spellEnd"/>
            <w:r w:rsidRPr="00413F30">
              <w:rPr>
                <w:rFonts w:ascii="David" w:hAnsi="David"/>
                <w:sz w:val="22"/>
                <w:szCs w:val="22"/>
                <w:rtl/>
              </w:rPr>
              <w:t xml:space="preserve"> שימוש במחשב לתלמידים תוך כדי הקניית התוכן?  או ללמד את התלמידים תוך כדי הצגת החומר באמצעים דיגיטליים? כמו כן לא ברורה התשתית הקיימת אליה הספק צריך להתאים תוכן, אם מדובר בשימוש פאסיבי של התלמידים (כמו למשל הקשבה וצפייה בסרטונים או מצגות) או שימוש אקטיבי כמו בניית תרשימים וגרפים דרך וורד או אקסל.</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 xml:space="preserve">תת סל 1.19 -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משלבות תוכן דיגיטלי למוסדות חינוך חרדי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הספק נדרש </w:t>
            </w:r>
            <w:proofErr w:type="spellStart"/>
            <w:r w:rsidRPr="00413F30">
              <w:rPr>
                <w:rFonts w:ascii="David" w:hAnsi="David"/>
                <w:sz w:val="22"/>
                <w:szCs w:val="22"/>
                <w:rtl/>
              </w:rPr>
              <w:t>להנגיש</w:t>
            </w:r>
            <w:proofErr w:type="spellEnd"/>
            <w:r w:rsidRPr="00413F30">
              <w:rPr>
                <w:rFonts w:ascii="David" w:hAnsi="David"/>
                <w:sz w:val="22"/>
                <w:szCs w:val="22"/>
                <w:rtl/>
              </w:rPr>
              <w:t xml:space="preserve"> שימוש במחשב לתלמידים תוך כדי הקניית התוכן?  או ללמד את התלמידים תוך כדי הצגת החומר באמצעים דיגיטליים? כמו כן לא ברורה התשתית הקיימת אליה הספק צריך להתאים תוכן, אם מדובר בשימוש פאסיבי של התלמידים (כמו למשל הקשבה וצפייה בסרטונים או מצגות) או שימוש אקטיבי כמו בניית תרשימים וגרפים דרך וורד או אקסל.</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 xml:space="preserve">1.14.2.2.2 </w:t>
            </w:r>
            <w:r w:rsidRPr="00413F30">
              <w:rPr>
                <w:rFonts w:ascii="David" w:hAnsi="David"/>
                <w:sz w:val="22"/>
                <w:szCs w:val="22"/>
                <w:rtl/>
              </w:rPr>
              <w:t>ובכלל כל טיפול</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תעודה מ"מרכז אופק" שאמנם לא מוכרת ע"י </w:t>
            </w:r>
            <w:proofErr w:type="spellStart"/>
            <w:r w:rsidRPr="00413F30">
              <w:rPr>
                <w:rFonts w:ascii="David" w:hAnsi="David"/>
                <w:sz w:val="22"/>
                <w:szCs w:val="22"/>
                <w:rtl/>
              </w:rPr>
              <w:t>המל"ג</w:t>
            </w:r>
            <w:proofErr w:type="spellEnd"/>
            <w:r w:rsidRPr="00413F30">
              <w:rPr>
                <w:rFonts w:ascii="David" w:hAnsi="David"/>
                <w:sz w:val="22"/>
                <w:szCs w:val="22"/>
                <w:rtl/>
              </w:rPr>
              <w:t xml:space="preserve"> אבל הינה תחת חסות משרד התרבות והספורט ומוסמכת מטעמה הינה תעודה קבילה למכרז? ומה בנוגע למכללות אחרות בתחום הטיפול: (מכללות שאינן מוכרות ע"י </w:t>
            </w:r>
            <w:proofErr w:type="spellStart"/>
            <w:r w:rsidRPr="00413F30">
              <w:rPr>
                <w:rFonts w:ascii="David" w:hAnsi="David"/>
                <w:sz w:val="22"/>
                <w:szCs w:val="22"/>
                <w:rtl/>
              </w:rPr>
              <w:t>המל"ג</w:t>
            </w:r>
            <w:proofErr w:type="spellEnd"/>
            <w:r w:rsidRPr="00413F30">
              <w:rPr>
                <w:rFonts w:ascii="David" w:hAnsi="David"/>
                <w:sz w:val="22"/>
                <w:szCs w:val="22"/>
                <w:rtl/>
              </w:rPr>
              <w:t xml:space="preserve"> אך מספקות הכשרה ותעודת מקצוע בתחומי התרפיה השונים)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מערכת החינוך לעניין מכרז זה, אחד מאלה: 1) בתי ספר רשמיים. 2) בתי ספר הפועלים ברישיון כדין לפי חוק פיקוח על בתי-ספר, התשכ"ט-1969</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אני מפעילה חינוך גופני בגני ילדים במסגרת תלן .</w:t>
            </w:r>
            <w:r w:rsidRPr="00413F30">
              <w:rPr>
                <w:rFonts w:ascii="David" w:hAnsi="David"/>
                <w:sz w:val="22"/>
                <w:szCs w:val="22"/>
                <w:rtl/>
              </w:rPr>
              <w:br/>
              <w:t>גני הילדים לא פועלים במסגרת גפן - האם עלי לגשת למכרז או שאינו רלוונטי עבורי כמו שהיה עד כה.</w:t>
            </w:r>
            <w:r w:rsidRPr="00413F30">
              <w:rPr>
                <w:rFonts w:ascii="David" w:hAnsi="David"/>
                <w:sz w:val="22"/>
                <w:szCs w:val="22"/>
                <w:rtl/>
              </w:rPr>
              <w:br/>
              <w:t xml:space="preserve">בהנחה שאין צורך לגשת למכרז גפן - האם התוכניות המאושרות שלי ימשיכו להופיע במסלול הכחול כמאושרות לפעילות שלא במסגרת גפן? </w:t>
            </w:r>
            <w:r w:rsidRPr="00413F30">
              <w:rPr>
                <w:rFonts w:ascii="David" w:hAnsi="David"/>
                <w:sz w:val="22"/>
                <w:szCs w:val="22"/>
                <w:rtl/>
              </w:rPr>
              <w:br/>
              <w:t xml:space="preserve">האם ניתן לשנות את אופן ההערה במסלול הכחול לתוכניות שפועלות בגני הילדים  שאינן צריכות לגשת למכרז גפן כך שלא יופיע בנוסח של לא אושרו למכרז גפן ו/ או לא ניגשו למכרז גפן - אלא ניסוח מתאים </w:t>
            </w:r>
            <w:r w:rsidRPr="00413F30">
              <w:rPr>
                <w:rFonts w:ascii="David" w:hAnsi="David"/>
                <w:sz w:val="22"/>
                <w:szCs w:val="22"/>
                <w:rtl/>
              </w:rPr>
              <w:lastRenderedPageBreak/>
              <w:t xml:space="preserve">יותר שיבהיר שתוכניות אלה מאושרות לפעילות בגני ילדים שלא במסגרת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גפן?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מדיניות המשרד לעניין </w:t>
            </w:r>
            <w:proofErr w:type="spellStart"/>
            <w:r>
              <w:rPr>
                <w:rFonts w:ascii="Verdana" w:hAnsi="Verdana"/>
                <w:sz w:val="22"/>
                <w:szCs w:val="22"/>
                <w:rtl/>
              </w:rPr>
              <w:t>תוכניות</w:t>
            </w:r>
            <w:proofErr w:type="spellEnd"/>
            <w:r>
              <w:rPr>
                <w:rFonts w:ascii="Verdana" w:hAnsi="Verdana"/>
                <w:sz w:val="22"/>
                <w:szCs w:val="22"/>
                <w:rtl/>
              </w:rPr>
              <w:t xml:space="preserve"> חינוכיות חיצוניות מופיעה בקישור זה: </w:t>
            </w:r>
            <w:r>
              <w:rPr>
                <w:rFonts w:ascii="Verdana" w:hAnsi="Verdana"/>
                <w:sz w:val="22"/>
                <w:szCs w:val="22"/>
              </w:rPr>
              <w:t>https://apps.education.gov.il/Mankal/Horaa.aspx?siduri=394</w:t>
            </w:r>
            <w:r>
              <w:rPr>
                <w:rFonts w:ascii="Verdana" w:hAnsi="Verdana"/>
                <w:sz w:val="22"/>
                <w:szCs w:val="22"/>
                <w:rtl/>
              </w:rPr>
              <w:t>&amp;</w:t>
            </w:r>
            <w:r>
              <w:rPr>
                <w:rFonts w:ascii="Verdana" w:hAnsi="Verdana"/>
                <w:sz w:val="22"/>
                <w:szCs w:val="22"/>
              </w:rPr>
              <w:t>UTM_SOURCE=NEWSLETTER</w:t>
            </w:r>
            <w:r>
              <w:rPr>
                <w:rFonts w:ascii="Verdana" w:hAnsi="Verdana"/>
                <w:sz w:val="22"/>
                <w:szCs w:val="22"/>
                <w:rtl/>
              </w:rPr>
              <w:t>&amp;</w:t>
            </w:r>
            <w:r>
              <w:rPr>
                <w:rFonts w:ascii="Verdana" w:hAnsi="Verdana"/>
                <w:sz w:val="22"/>
                <w:szCs w:val="22"/>
              </w:rPr>
              <w:t>UTM_MEDIUM=EMAIL_2022/58</w:t>
            </w:r>
            <w:r>
              <w:rPr>
                <w:rFonts w:ascii="Verdana" w:hAnsi="Verdana"/>
                <w:sz w:val="22"/>
                <w:szCs w:val="22"/>
                <w:rtl/>
              </w:rPr>
              <w:t>&amp;</w:t>
            </w:r>
            <w:r>
              <w:rPr>
                <w:rFonts w:ascii="Verdana" w:hAnsi="Verdana"/>
                <w:sz w:val="22"/>
                <w:szCs w:val="22"/>
              </w:rPr>
              <w:t>UTM_CAMPAIGN=MNK</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0.11.8</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להבהיר למה הכוונה במושג בעלויות – האם הכוונה גם לרשתות חינוך והאם רשתות רשאיות לבצע התקשרות עם ספק מכורח מכרז זה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שהן עומדות בתנאי המכרז ובסעיף 0.5</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להבהיר האם ספק שתכניות שלו אושרו באוגוסט 22 לשנים תשפ"ד- תשפ"ו , נדרש להגיש במועד הנוכחי את כל מסמכי המכרז ( מנהליים ופדגוגיים ? ), כאילו היה זה מכרז חדש לחלוטין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proofErr w:type="spellStart"/>
            <w:r>
              <w:rPr>
                <w:rFonts w:ascii="Verdana" w:hAnsi="Verdana"/>
                <w:sz w:val="22"/>
                <w:szCs w:val="22"/>
                <w:rtl/>
              </w:rPr>
              <w:t>תוכניות</w:t>
            </w:r>
            <w:proofErr w:type="spellEnd"/>
            <w:r>
              <w:rPr>
                <w:rFonts w:ascii="Verdana" w:hAnsi="Verdana"/>
                <w:sz w:val="22"/>
                <w:szCs w:val="22"/>
                <w:rtl/>
              </w:rPr>
              <w:t xml:space="preserve"> שאושרו במכרז אוגוסט 2022 לא נדרשות לגשת למכרז ינואר 2023</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0.14.3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מבוקשת הבהרה – לכמה  סלים ותתי סלים ניתן להגיש כל תכנית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הגבלה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0.15.2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מבוקשת הבהרה האם בקשה לעדכון תכנית נעשית עצמאית דרך ניהול תכניות שלי או באמצעות פניה למייל המצוין בסעיף זה – ההנחיה לא ברורה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ניתן לשלוח פניה למייל זה: </w:t>
            </w:r>
            <w:r>
              <w:rPr>
                <w:rFonts w:ascii="Verdana" w:hAnsi="Verdana"/>
                <w:sz w:val="22"/>
                <w:szCs w:val="22"/>
              </w:rPr>
              <w:t>maanim@education.gov.il</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0.17.5</w:t>
            </w:r>
          </w:p>
        </w:tc>
        <w:tc>
          <w:tcPr>
            <w:tcW w:w="5869" w:type="dxa"/>
            <w:vAlign w:val="bottom"/>
          </w:tcPr>
          <w:p w:rsidR="007A1551" w:rsidRPr="00413F30" w:rsidRDefault="007A1551" w:rsidP="007A1551">
            <w:pPr>
              <w:keepNext/>
              <w:keepLines/>
              <w:jc w:val="left"/>
              <w:rPr>
                <w:rFonts w:ascii="David" w:hAnsi="David"/>
                <w:color w:val="000000"/>
                <w:rtl/>
                <w:lang w:eastAsia="en-US"/>
              </w:rPr>
            </w:pPr>
            <w:proofErr w:type="gramStart"/>
            <w:r w:rsidRPr="00413F30">
              <w:rPr>
                <w:rFonts w:ascii="David" w:hAnsi="David"/>
                <w:sz w:val="22"/>
                <w:szCs w:val="22"/>
              </w:rPr>
              <w:t xml:space="preserve">" </w:t>
            </w:r>
            <w:r w:rsidRPr="00413F30">
              <w:rPr>
                <w:rFonts w:ascii="David" w:hAnsi="David"/>
                <w:sz w:val="22"/>
                <w:szCs w:val="22"/>
                <w:rtl/>
              </w:rPr>
              <w:t>לאחר</w:t>
            </w:r>
            <w:proofErr w:type="gramEnd"/>
            <w:r w:rsidRPr="00413F30">
              <w:rPr>
                <w:rFonts w:ascii="David" w:hAnsi="David"/>
                <w:sz w:val="22"/>
                <w:szCs w:val="22"/>
                <w:rtl/>
              </w:rPr>
              <w:t xml:space="preserve"> קבלת התשלום הספק יפיק קבלה וישלח אותה למזמין</w:t>
            </w:r>
            <w:r w:rsidRPr="00413F30">
              <w:rPr>
                <w:rFonts w:ascii="David" w:hAnsi="David"/>
                <w:sz w:val="22"/>
                <w:szCs w:val="22"/>
              </w:rPr>
              <w:t xml:space="preserve"> </w:t>
            </w:r>
            <w:r w:rsidRPr="00413F30">
              <w:rPr>
                <w:rFonts w:ascii="David" w:hAnsi="David"/>
                <w:sz w:val="22"/>
                <w:szCs w:val="22"/>
                <w:rtl/>
              </w:rPr>
              <w:t>השירות</w:t>
            </w:r>
            <w:r w:rsidRPr="00413F30">
              <w:rPr>
                <w:rFonts w:ascii="David" w:hAnsi="David"/>
                <w:sz w:val="22"/>
                <w:szCs w:val="22"/>
              </w:rPr>
              <w:t xml:space="preserve">" </w:t>
            </w:r>
            <w:r w:rsidRPr="00413F30">
              <w:rPr>
                <w:rFonts w:ascii="David" w:hAnsi="David"/>
                <w:sz w:val="22"/>
                <w:szCs w:val="22"/>
                <w:rtl/>
              </w:rPr>
              <w:t>מבוקש לשנות – לאחר קבלת התשלום הספק יפיק חשבונית מס/ קבלה . אין</w:t>
            </w:r>
            <w:r w:rsidRPr="00413F30">
              <w:rPr>
                <w:rFonts w:ascii="David" w:hAnsi="David"/>
                <w:sz w:val="22"/>
                <w:szCs w:val="22"/>
              </w:rPr>
              <w:t xml:space="preserve"> </w:t>
            </w:r>
            <w:r w:rsidRPr="00413F30">
              <w:rPr>
                <w:rFonts w:ascii="David" w:hAnsi="David"/>
                <w:sz w:val="22"/>
                <w:szCs w:val="22"/>
                <w:rtl/>
              </w:rPr>
              <w:t>לחייב ספקים</w:t>
            </w:r>
            <w:r w:rsidRPr="00413F30">
              <w:rPr>
                <w:rFonts w:ascii="David" w:hAnsi="David"/>
                <w:sz w:val="22"/>
                <w:szCs w:val="22"/>
              </w:rPr>
              <w:t xml:space="preserve">  </w:t>
            </w:r>
            <w:r w:rsidRPr="00413F30">
              <w:rPr>
                <w:rFonts w:ascii="David" w:hAnsi="David"/>
                <w:sz w:val="22"/>
                <w:szCs w:val="22"/>
                <w:rtl/>
              </w:rPr>
              <w:t>העובדים על בסיס מזומן</w:t>
            </w:r>
            <w:r w:rsidRPr="00413F30">
              <w:rPr>
                <w:rFonts w:ascii="David" w:hAnsi="David"/>
                <w:sz w:val="22"/>
                <w:szCs w:val="22"/>
              </w:rPr>
              <w:t xml:space="preserve"> </w:t>
            </w:r>
            <w:r w:rsidRPr="00413F30">
              <w:rPr>
                <w:rFonts w:ascii="David" w:hAnsi="David"/>
                <w:sz w:val="22"/>
                <w:szCs w:val="22"/>
                <w:rtl/>
              </w:rPr>
              <w:t>להוציא חשבוניות מס לפני קבלת תשלום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0.17.7.2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להגדיר  משך זמן שבו נדרש מהפיקוח / הגורם המאשר לבצע את אישור  תכנית העבודה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0.1.1.28</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משפט לא שלם ... לא ברור למה הכוונה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מתייחס לסעיף הבא 0.1.1.29</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0.18.26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כיצד יבוצע מהלך זה והאם הספק </w:t>
            </w:r>
            <w:proofErr w:type="spellStart"/>
            <w:r w:rsidRPr="00413F30">
              <w:rPr>
                <w:rFonts w:ascii="David" w:hAnsi="David"/>
                <w:sz w:val="22"/>
                <w:szCs w:val="22"/>
                <w:rtl/>
              </w:rPr>
              <w:t>ידרש</w:t>
            </w:r>
            <w:proofErr w:type="spellEnd"/>
            <w:r w:rsidRPr="00413F30">
              <w:rPr>
                <w:rFonts w:ascii="David" w:hAnsi="David"/>
                <w:sz w:val="22"/>
                <w:szCs w:val="22"/>
                <w:rtl/>
              </w:rPr>
              <w:t xml:space="preserve"> להתאים את התכנית לדרישות תת הסל שאליו הועברה התכנית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יפעל בסבירות ובשקיפות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0.6.20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הצהרה על כך כי תנאי המכרז בכללותם, כולל הבהרות, כפי שמופיעים... –  נוסח הצהרה לא מופיע בכתב המכרז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יופיע בעת כניסה למערכת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להוסיף בטבלת המחירים  בכל סעיף המציין סדנא  גם מורים לדוגמא: סדנא כולל חומרי פעילות מתכלים (מינימום 15 תלמידים) מבוקש שיצוין (מינימום 15 תלמידים, מורים, הורים)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טיוטת הסכם – סעיף 4.4.1 " צד ב' יגיש למשרד דו"ח המפרט את כל השירותים שביצע במהלך החודש האחרון, וכן חשבונית מס מפורטת </w:t>
            </w:r>
            <w:r w:rsidRPr="00413F30">
              <w:rPr>
                <w:rFonts w:ascii="David" w:hAnsi="David"/>
                <w:sz w:val="22"/>
                <w:szCs w:val="22"/>
                <w:rtl/>
              </w:rPr>
              <w:lastRenderedPageBreak/>
              <w:t xml:space="preserve">שהונפקה על ידו." מבוקש לשנות לחשבונית עסקה – גופים </w:t>
            </w:r>
            <w:proofErr w:type="spellStart"/>
            <w:r w:rsidRPr="00413F30">
              <w:rPr>
                <w:rFonts w:ascii="David" w:hAnsi="David"/>
                <w:sz w:val="22"/>
                <w:szCs w:val="22"/>
                <w:rtl/>
              </w:rPr>
              <w:t>העבודים</w:t>
            </w:r>
            <w:proofErr w:type="spellEnd"/>
            <w:r w:rsidRPr="00413F30">
              <w:rPr>
                <w:rFonts w:ascii="David" w:hAnsi="David"/>
                <w:sz w:val="22"/>
                <w:szCs w:val="22"/>
                <w:rtl/>
              </w:rPr>
              <w:t xml:space="preserve"> על בסיס מזומן נדרשים להוציא חשבונית מס/ קבלה רק אחרי קבלת התשלום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w:t>
            </w:r>
            <w:r>
              <w:rPr>
                <w:rFonts w:ascii="Verdana" w:hAnsi="Verdana"/>
                <w:sz w:val="22"/>
                <w:szCs w:val="22"/>
                <w:rtl/>
              </w:rPr>
              <w:lastRenderedPageBreak/>
              <w:t>כל דין, בכפוף להלימה במתן השירותים מתוקף הזכייה וההיכללות במאגר ובהתאמה לדרישות הייחודיות של המשרד. הרחבה לעניין זה ניתן למצוא בסעיף 0.1 בכתב המכרז.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טיוטת הסכם – סעיף 14.– זכויות  יוצרים – אינו רלוונטי למכרז זה   "מאגר מענים ותוכניות "  מבוקש להסירו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טיוטת הסכם – סעיף 18 – אינו רלוונטי למכרז זה . מבוקש להסירו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להוסיף סביבות למידה  מקוונות (עם וללא תוכן)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1.13.3.2</w:t>
            </w:r>
          </w:p>
        </w:tc>
        <w:tc>
          <w:tcPr>
            <w:tcW w:w="5869" w:type="dxa"/>
            <w:vAlign w:val="bottom"/>
          </w:tcPr>
          <w:p w:rsidR="007A1551" w:rsidRPr="00413F30" w:rsidRDefault="007A1551" w:rsidP="007A1551">
            <w:pPr>
              <w:keepNext/>
              <w:keepLines/>
              <w:jc w:val="left"/>
              <w:rPr>
                <w:rFonts w:ascii="David" w:hAnsi="David"/>
                <w:color w:val="000000"/>
                <w:rtl/>
                <w:lang w:eastAsia="en-US"/>
              </w:rPr>
            </w:pPr>
            <w:proofErr w:type="gramStart"/>
            <w:r w:rsidRPr="00413F30">
              <w:rPr>
                <w:rFonts w:ascii="David" w:hAnsi="David"/>
                <w:sz w:val="22"/>
                <w:szCs w:val="22"/>
              </w:rPr>
              <w:t xml:space="preserve">" </w:t>
            </w:r>
            <w:r w:rsidRPr="00413F30">
              <w:rPr>
                <w:rFonts w:ascii="David" w:hAnsi="David"/>
                <w:sz w:val="22"/>
                <w:szCs w:val="22"/>
                <w:rtl/>
              </w:rPr>
              <w:t>במידה</w:t>
            </w:r>
            <w:proofErr w:type="gramEnd"/>
            <w:r w:rsidRPr="00413F30">
              <w:rPr>
                <w:rFonts w:ascii="David" w:hAnsi="David"/>
                <w:sz w:val="22"/>
                <w:szCs w:val="22"/>
                <w:rtl/>
              </w:rPr>
              <w:t xml:space="preserve"> והתוכנית/מענה משלבים מענה טכנולוגי, עליהם להציג</w:t>
            </w:r>
            <w:r w:rsidRPr="00413F30">
              <w:rPr>
                <w:rFonts w:ascii="David" w:hAnsi="David"/>
                <w:sz w:val="22"/>
                <w:szCs w:val="22"/>
              </w:rPr>
              <w:t xml:space="preserve"> </w:t>
            </w:r>
            <w:r w:rsidRPr="00413F30">
              <w:rPr>
                <w:rFonts w:ascii="David" w:hAnsi="David"/>
                <w:sz w:val="22"/>
                <w:szCs w:val="22"/>
                <w:rtl/>
              </w:rPr>
              <w:t>אישור רשמי כי הם פועלים בהתאם להנחיות הטכנולוגיות של משרד החינוך</w:t>
            </w:r>
            <w:r w:rsidRPr="00413F30">
              <w:rPr>
                <w:rFonts w:ascii="David" w:hAnsi="David"/>
                <w:sz w:val="22"/>
                <w:szCs w:val="22"/>
              </w:rPr>
              <w:t xml:space="preserve">." </w:t>
            </w:r>
            <w:r w:rsidRPr="00413F30">
              <w:rPr>
                <w:rFonts w:ascii="David" w:hAnsi="David"/>
                <w:sz w:val="22"/>
                <w:szCs w:val="22"/>
                <w:rtl/>
              </w:rPr>
              <w:t>מבוקשת הבהרה האם הכוונה לאישור למוצר טכנולוגי</w:t>
            </w:r>
            <w:r w:rsidRPr="00413F30">
              <w:rPr>
                <w:rFonts w:ascii="David" w:hAnsi="David"/>
                <w:sz w:val="22"/>
                <w:szCs w:val="22"/>
              </w:rPr>
              <w:t xml:space="preserve">  </w:t>
            </w:r>
            <w:r w:rsidRPr="00413F30">
              <w:rPr>
                <w:rFonts w:ascii="David" w:hAnsi="David"/>
                <w:sz w:val="22"/>
                <w:szCs w:val="22"/>
                <w:rtl/>
              </w:rPr>
              <w:t>מאושר</w:t>
            </w:r>
            <w:r w:rsidRPr="00413F30">
              <w:rPr>
                <w:rFonts w:ascii="David" w:hAnsi="David"/>
                <w:sz w:val="22"/>
                <w:szCs w:val="22"/>
              </w:rPr>
              <w:t xml:space="preserve">  </w:t>
            </w:r>
            <w:r w:rsidRPr="00413F30">
              <w:rPr>
                <w:rFonts w:ascii="David" w:hAnsi="David"/>
                <w:sz w:val="22"/>
                <w:szCs w:val="22"/>
                <w:rtl/>
              </w:rPr>
              <w:t>במכרז התוכן או בקטלוג</w:t>
            </w:r>
            <w:r w:rsidRPr="00413F30">
              <w:rPr>
                <w:rFonts w:ascii="David" w:hAnsi="David"/>
                <w:sz w:val="22"/>
                <w:szCs w:val="22"/>
              </w:rPr>
              <w:t xml:space="preserve"> </w:t>
            </w:r>
            <w:r w:rsidRPr="00413F30">
              <w:rPr>
                <w:rFonts w:ascii="David" w:hAnsi="David"/>
                <w:sz w:val="22"/>
                <w:szCs w:val="22"/>
                <w:rtl/>
              </w:rPr>
              <w:t>החינוכי – כלים דיגיטליים</w:t>
            </w:r>
            <w:r w:rsidRPr="00413F30">
              <w:rPr>
                <w:rFonts w:ascii="David" w:hAnsi="David"/>
                <w:sz w:val="22"/>
                <w:szCs w:val="22"/>
              </w:rPr>
              <w:t xml:space="preserve">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ולתנאים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להוסיף התייחסות לנוהל תשלומים של מוסדות חינוך כלפי הספקים  והתחייבות המשרד לאכיפת התשלום ע"י המוסד החינוכי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למה שיסוכם בהזמנת העבודה מול מנהל המוסד החינוכי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מבוקשת הנחייה באשר לאופן "איתור" התוכניות במערכת על ידי בתי הספר - האם בית הספר יאתר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לפי מילות חיפוש משם התכנית בלבד, מתקציר התכנית, ממילות מפתח שיוגדרו על ידי הספק, </w:t>
            </w:r>
            <w:proofErr w:type="spellStart"/>
            <w:r w:rsidRPr="00413F30">
              <w:rPr>
                <w:rFonts w:ascii="David" w:hAnsi="David"/>
                <w:sz w:val="22"/>
                <w:szCs w:val="22"/>
                <w:rtl/>
              </w:rPr>
              <w:t>וכו</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למאפייני החיפוש הקיימים במערכת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0.11.8</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מבוקש להבהיר למה הכוונה במושג בעלויות – האם הכוונה גם לרשתות חינוך והאם רשתות רשאיות לבצע התקשרות עם ספק מכורח מכרז זה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בסעיף 0.5</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 מחירים מקסימליים ליחידות תפוקה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מה ההבדל המרכזי בין סוג הפריט "התערבות טיפולית- פרטנית או קבוצתית עד  5 תלמידים", לבין "ייעוץ פרטני מצומצם"?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למהות השירות של הספק ובהתאם למהות ולמאפייני התוכנית שהוגשה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‏1.7.‏ תת סל: מיומנויות למידה הוראה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‏1.7.5.5.‏ התוכנית/המענה מפתחים מסוגלות צוותי חינוך לקדם את מיומנויות ‏הלמידה והוראתם. יחד עם זאת, </w:t>
            </w:r>
            <w:proofErr w:type="spellStart"/>
            <w:r w:rsidRPr="00413F30">
              <w:rPr>
                <w:rFonts w:ascii="David" w:hAnsi="David"/>
                <w:sz w:val="22"/>
                <w:szCs w:val="22"/>
                <w:rtl/>
              </w:rPr>
              <w:t>תוכנית</w:t>
            </w:r>
            <w:proofErr w:type="spellEnd"/>
            <w:r w:rsidRPr="00413F30">
              <w:rPr>
                <w:rFonts w:ascii="David" w:hAnsi="David"/>
                <w:sz w:val="22"/>
                <w:szCs w:val="22"/>
                <w:rtl/>
              </w:rPr>
              <w:t>/מענה המיועדים לעובדי ‏הוראה בלבד ואינם מבקשים לתת מענה לתלמידים – אזי, יש להגיש ‏את התוכנית/המענה במסגרת מערכת "המצפן" ולא במסגרת תת סל ‏זה.‏</w:t>
            </w:r>
            <w:r w:rsidRPr="00413F30">
              <w:rPr>
                <w:rFonts w:ascii="David" w:hAnsi="David"/>
                <w:sz w:val="22"/>
                <w:szCs w:val="22"/>
                <w:rtl/>
              </w:rPr>
              <w:br/>
              <w:t>השאלה שלי היא כזו- אם התכנית שלנו אכן נותנת מענה בעיקר לצוותי חינוך, למה הכוונה שיש להגיש את התכנית במסגרת מערכת המצפן? היכן זה נמצא בתוך המכרז? להבנתנו המצפן היא מערכת לניהול תהליכי הפיתוח המקצועי, לא ברור לנו לאן להגיש את התכנית שלנו במיומנויות למידה-הוראה. נודה להבהרה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להגיש בהתאם לפירוט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0.6.20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w:t>
            </w:r>
            <w:r w:rsidRPr="00413F30">
              <w:rPr>
                <w:rFonts w:ascii="David" w:hAnsi="David"/>
                <w:sz w:val="22"/>
                <w:szCs w:val="22"/>
                <w:rtl/>
              </w:rPr>
              <w:t>הצהרה על כך כי תנאי המכרז בכללותם.... מקובלים על</w:t>
            </w:r>
            <w:r w:rsidRPr="00413F30">
              <w:rPr>
                <w:rFonts w:ascii="David" w:hAnsi="David"/>
                <w:sz w:val="22"/>
                <w:szCs w:val="22"/>
              </w:rPr>
              <w:t xml:space="preserve"> </w:t>
            </w:r>
            <w:r w:rsidRPr="00413F30">
              <w:rPr>
                <w:rFonts w:ascii="David" w:hAnsi="David"/>
                <w:sz w:val="22"/>
                <w:szCs w:val="22"/>
                <w:rtl/>
              </w:rPr>
              <w:t>הספק</w:t>
            </w:r>
            <w:r w:rsidRPr="00413F30">
              <w:rPr>
                <w:rFonts w:ascii="David" w:hAnsi="David"/>
                <w:sz w:val="22"/>
                <w:szCs w:val="22"/>
              </w:rPr>
              <w:t xml:space="preserve">" – </w:t>
            </w:r>
            <w:r w:rsidRPr="00413F30">
              <w:rPr>
                <w:rFonts w:ascii="David" w:hAnsi="David"/>
                <w:sz w:val="22"/>
                <w:szCs w:val="22"/>
                <w:rtl/>
              </w:rPr>
              <w:t xml:space="preserve">לא צורפה למסמכי המכרז </w:t>
            </w:r>
            <w:proofErr w:type="gramStart"/>
            <w:r w:rsidRPr="00413F30">
              <w:rPr>
                <w:rFonts w:ascii="David" w:hAnsi="David"/>
                <w:sz w:val="22"/>
                <w:szCs w:val="22"/>
                <w:rtl/>
              </w:rPr>
              <w:t>הצהרה</w:t>
            </w:r>
            <w:r w:rsidRPr="00413F30">
              <w:rPr>
                <w:rFonts w:ascii="David" w:hAnsi="David"/>
                <w:sz w:val="22"/>
                <w:szCs w:val="22"/>
              </w:rPr>
              <w:t xml:space="preserve">  </w:t>
            </w:r>
            <w:r w:rsidRPr="00413F30">
              <w:rPr>
                <w:rFonts w:ascii="David" w:hAnsi="David"/>
                <w:sz w:val="22"/>
                <w:szCs w:val="22"/>
                <w:rtl/>
              </w:rPr>
              <w:t>בהתאם</w:t>
            </w:r>
            <w:proofErr w:type="gramEnd"/>
            <w:r w:rsidRPr="00413F30">
              <w:rPr>
                <w:rFonts w:ascii="David" w:hAnsi="David"/>
                <w:sz w:val="22"/>
                <w:szCs w:val="22"/>
                <w:rtl/>
              </w:rPr>
              <w:t xml:space="preserve"> – אנא תיקונכם / הבהרתכם</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יופיע בעת כניסה למערכת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0.2.5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מה הכוונה בסעיף זה ל"מאגר התוכניות הקיים"? האם הכוונה היא למסלול הכחול? האם ניתן להגיש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גם למסלול הירוק וגם למסלול הכחול? אם כן, כיצד מגישים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למסלול הכחול?</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ניתן </w:t>
            </w:r>
            <w:proofErr w:type="spellStart"/>
            <w:r>
              <w:rPr>
                <w:rFonts w:ascii="Verdana" w:hAnsi="Verdana"/>
                <w:sz w:val="22"/>
                <w:szCs w:val="22"/>
                <w:rtl/>
              </w:rPr>
              <w:t>להעזר</w:t>
            </w:r>
            <w:proofErr w:type="spellEnd"/>
            <w:r>
              <w:rPr>
                <w:rFonts w:ascii="Verdana" w:hAnsi="Verdana"/>
                <w:sz w:val="22"/>
                <w:szCs w:val="22"/>
                <w:rtl/>
              </w:rPr>
              <w:t xml:space="preserve"> במידע בקישור זה: </w:t>
            </w: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‏1.7.‏ תת סל: מיומנויות למידה הוראה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‏1.7.2.1.‏ הכשרה של מפתח התוכנית/המענה והמפעילים בשטח כמפורט להלן: ‏בעל תעודת מקצוע מאושרת ותקפה, ממוסד אקדמי מוכר על ידי </w:t>
            </w:r>
            <w:proofErr w:type="spellStart"/>
            <w:r w:rsidRPr="00413F30">
              <w:rPr>
                <w:rFonts w:ascii="David" w:hAnsi="David"/>
                <w:sz w:val="22"/>
                <w:szCs w:val="22"/>
                <w:rtl/>
              </w:rPr>
              <w:t>המל"ג</w:t>
            </w:r>
            <w:proofErr w:type="spellEnd"/>
            <w:r w:rsidRPr="00413F30">
              <w:rPr>
                <w:rFonts w:ascii="David" w:hAnsi="David"/>
                <w:sz w:val="22"/>
                <w:szCs w:val="22"/>
                <w:rtl/>
              </w:rPr>
              <w:t>, ‏בתחום חינוך, ייעוץ חינוכי, עבודה סוציאלית, פסיכולוגיה או טיפול ‏בתחום מוכר ומאושר. פסיכולוגים נדרשים להציג רישיון לעסוק ‏בפסיכולוגיה ועובדים סוציאליים נדרשים להציג את הרישום בפנקס ‏</w:t>
            </w:r>
            <w:proofErr w:type="spellStart"/>
            <w:r w:rsidRPr="00413F30">
              <w:rPr>
                <w:rFonts w:ascii="David" w:hAnsi="David"/>
                <w:sz w:val="22"/>
                <w:szCs w:val="22"/>
                <w:rtl/>
              </w:rPr>
              <w:t>העו"סים</w:t>
            </w:r>
            <w:proofErr w:type="spellEnd"/>
            <w:r w:rsidRPr="00413F30">
              <w:rPr>
                <w:rFonts w:ascii="David" w:hAnsi="David"/>
                <w:sz w:val="22"/>
                <w:szCs w:val="22"/>
                <w:rtl/>
              </w:rPr>
              <w:t>.‏</w:t>
            </w:r>
            <w:r w:rsidRPr="00413F30">
              <w:rPr>
                <w:rFonts w:ascii="David" w:hAnsi="David"/>
                <w:sz w:val="22"/>
                <w:szCs w:val="22"/>
                <w:rtl/>
              </w:rPr>
              <w:br/>
              <w:t xml:space="preserve">יש לנו מנחים בעלי תואר שני שעובדים בהצלחה במשך שנים רבות עם </w:t>
            </w:r>
            <w:r w:rsidRPr="00413F30">
              <w:rPr>
                <w:rFonts w:ascii="David" w:hAnsi="David"/>
                <w:sz w:val="22"/>
                <w:szCs w:val="22"/>
                <w:rtl/>
              </w:rPr>
              <w:lastRenderedPageBreak/>
              <w:t xml:space="preserve">צוותי חינוך להטמעה של כלים פדגוגיים איכותיים, מתוקפים ואפקטיביים. למה תנאי הסף של תואר או תעודה ספציפיים נדרשים כאן? במרבית המקרים הכלים החדשים והטובים בכלל לא נלמדים בתארים הללו. מדובר בכלים שלקחנו מעולמות של נוירו-פדגוגיה, ייעוץ ארגוני </w:t>
            </w:r>
            <w:proofErr w:type="spellStart"/>
            <w:r w:rsidRPr="00413F30">
              <w:rPr>
                <w:rFonts w:ascii="David" w:hAnsi="David"/>
                <w:sz w:val="22"/>
                <w:szCs w:val="22"/>
                <w:rtl/>
              </w:rPr>
              <w:t>דיאלוגי</w:t>
            </w:r>
            <w:proofErr w:type="spellEnd"/>
            <w:r w:rsidRPr="00413F30">
              <w:rPr>
                <w:rFonts w:ascii="David" w:hAnsi="David"/>
                <w:sz w:val="22"/>
                <w:szCs w:val="22"/>
                <w:rtl/>
              </w:rPr>
              <w:t>, אנתרופולוגיה וביולוגיה והם עובדים נהדר. אם למנחים יש גם ניסיון רב וגם מיומנויות מוכחות בתחום, למה צריך את הסעיף הזה? הוא מדיר את הידע הרלוונטי מתוך המערכת.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יש להגיש בהתאם לתנאים הרלוונטיים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לאחר מועד קבלת המענה על הכללה או אי הכללה במאגר, מהו צפי פרסום התוכניות המאושרות במערכת </w:t>
            </w:r>
            <w:proofErr w:type="spellStart"/>
            <w:r w:rsidRPr="00413F30">
              <w:rPr>
                <w:rFonts w:ascii="David" w:hAnsi="David"/>
                <w:sz w:val="22"/>
                <w:szCs w:val="22"/>
                <w:rtl/>
              </w:rPr>
              <w:t>גפ"ן</w:t>
            </w:r>
            <w:proofErr w:type="spellEnd"/>
            <w:r w:rsidRPr="00413F30">
              <w:rPr>
                <w:rFonts w:ascii="David" w:hAnsi="David"/>
                <w:sz w:val="22"/>
                <w:szCs w:val="22"/>
                <w:rtl/>
              </w:rPr>
              <w:t xml:space="preserve"> לבתי הספר?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סעיף 0.3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ניתן להציע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ומענים לשכבות גיל לגן?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בשלב זה התוכניות במסלול הירוק מיועדות לבתי 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שבכל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תתווסף האפשרות להציג איש קשר נוסף לקבלת הודעות.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לפנות לכתובת זו לצורך עדכון פרטי איש קשר </w:t>
            </w:r>
            <w:r>
              <w:rPr>
                <w:rFonts w:ascii="Verdana" w:hAnsi="Verdana"/>
                <w:sz w:val="22"/>
                <w:szCs w:val="22"/>
              </w:rPr>
              <w:t>maanim@education.gov.il</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שבכל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תתווסף האפשרות להציג איש קשר נוסף לקבלת הודעות.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יש לפנות לכתובת זו לצורך עדכון פרטי איש קשר </w:t>
            </w:r>
            <w:r>
              <w:rPr>
                <w:rFonts w:ascii="Verdana" w:hAnsi="Verdana"/>
                <w:sz w:val="22"/>
                <w:szCs w:val="22"/>
              </w:rPr>
              <w:t>maanim@education.gov.il</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יש מגבלה על מספר תתי-הסלים שבהם המציע יכול להגיש כל </w:t>
            </w:r>
            <w:proofErr w:type="spellStart"/>
            <w:r w:rsidRPr="00413F30">
              <w:rPr>
                <w:rFonts w:ascii="David" w:hAnsi="David"/>
                <w:sz w:val="22"/>
                <w:szCs w:val="22"/>
                <w:rtl/>
              </w:rPr>
              <w:t>תוכנית</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לא</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ניתן להציע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ומענים שהם תוצרים של מיזמים משותפים של מספר גופים? </w:t>
            </w:r>
            <w:r w:rsidRPr="00413F30">
              <w:rPr>
                <w:rFonts w:ascii="David" w:hAnsi="David"/>
                <w:sz w:val="22"/>
                <w:szCs w:val="22"/>
                <w:rtl/>
              </w:rPr>
              <w:br/>
              <w:t>אם ניתן, באיזה אופן יש להגיש הצעה לתוכניות ומענים כאלה. אין לכך אזכור או פירוט במכרז.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במכרז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0.7.1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לא מופיע קישור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הופיע כהיפר קישור </w:t>
            </w:r>
            <w:r>
              <w:rPr>
                <w:rFonts w:ascii="Verdana" w:hAnsi="Verdana"/>
                <w:sz w:val="22"/>
                <w:szCs w:val="22"/>
              </w:rPr>
              <w:t>https://apps.education.gov.il/tyhnet/public/#/tochniyot</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אנא הבהירו מה לוח הזמנים להזמנות של המוסדות ואישורי הרשויות? נבקש לדעת על מנת להיערך בזמן. האם ניתן להגביל את המוסדות והרשויות לאשר תוך פרק זמן קצוב וקבוע, לדוגמא 7 ימי עסקים?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לצורך של המוסד החינוכי ותוך תיאום ישיר אל מול מנהל המוסד החינוכי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0.7.2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לא מופיע קישור. נשמח לקבל את ההנחיות להליך הבקשה.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Pr>
              <w:t>https://meyda.education.gov.il/files/PortalBaaluyot/POB/newsletter-gefen-spakim.pdf</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במסגרת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שיאושרו במסגרת מכרז זה עשוי מציע, שאושר כ"מבצע פדגוגי", להציע תכניות שכוללות השתלמויות לפיתוח מקצועי למורים. </w:t>
            </w:r>
            <w:r w:rsidRPr="00413F30">
              <w:rPr>
                <w:rFonts w:ascii="David" w:hAnsi="David"/>
                <w:sz w:val="22"/>
                <w:szCs w:val="22"/>
                <w:rtl/>
              </w:rPr>
              <w:br/>
              <w:t>אנא הבהירו באיזה אופן יוכלו המורים לקבל גמול על ההשתלמויות שנעשו באופן זה. אין כל פירוט במכרז על התהליך או המתווה להענקת הגמול האמור.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אין זה רלוונטי לנושא מכרז זה. שאלות בתחום מקצועי אחר יש להפנות ליחידה הרלוונטית.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0.7.3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האם המסמכים כוללים את מסמכי </w:t>
            </w:r>
            <w:proofErr w:type="spellStart"/>
            <w:r w:rsidRPr="00413F30">
              <w:rPr>
                <w:rFonts w:ascii="David" w:hAnsi="David"/>
                <w:sz w:val="22"/>
                <w:szCs w:val="22"/>
                <w:rtl/>
              </w:rPr>
              <w:t>הנסיון</w:t>
            </w:r>
            <w:proofErr w:type="spellEnd"/>
            <w:r w:rsidRPr="00413F30">
              <w:rPr>
                <w:rFonts w:ascii="David" w:hAnsi="David"/>
                <w:sz w:val="22"/>
                <w:szCs w:val="22"/>
                <w:rtl/>
              </w:rPr>
              <w:t xml:space="preserve"> והתעודות המקצועיות של המפעילים, או רק המסמכים המפורטים בסעיף 0.6?</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הנדרש בתנאי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6, סעיף 4.3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לא מופיע קישור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מופיע כהיפר קישור: </w:t>
            </w:r>
            <w:r>
              <w:rPr>
                <w:rFonts w:ascii="Verdana" w:hAnsi="Verdana"/>
                <w:sz w:val="22"/>
                <w:szCs w:val="22"/>
              </w:rPr>
              <w:t>https://sites.education.gov.il/cloud/home/meyda_le_sapakim/Pages/tkanim_veanhiot_tehnologiot_klaliot_avur_sapakim_vegufim_mefathim.aspx</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פיסקה ראשונה המתחילה במילה "אני", שורה 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למחוק המילים "עבודות קבלניות, </w:t>
            </w:r>
            <w:proofErr w:type="spellStart"/>
            <w:r w:rsidRPr="00413F30">
              <w:rPr>
                <w:rFonts w:ascii="David" w:hAnsi="David"/>
                <w:sz w:val="22"/>
                <w:szCs w:val="22"/>
                <w:rtl/>
              </w:rPr>
              <w:t>צמ"ה</w:t>
            </w:r>
            <w:proofErr w:type="spellEnd"/>
            <w:r w:rsidRPr="00413F30">
              <w:rPr>
                <w:rFonts w:ascii="David" w:hAnsi="David"/>
                <w:sz w:val="22"/>
                <w:szCs w:val="22"/>
                <w:rtl/>
              </w:rPr>
              <w:t>". ביטוחים אלה אינם רלבנטיים לפעילות החינוכית נשוא התקשרות זאת.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hint="cs"/>
                <w:sz w:val="22"/>
                <w:szCs w:val="22"/>
                <w:rtl/>
              </w:rPr>
              <w:t>סעיף זה מפרט דוגמאות לביטוחים הנדרשים. הביטוח הנדרש יהיה תואם את אופיים והיקפם של השירותים המבוצעים על ידי הספק.</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ועדת המכרזים מתבקשת לדחות את המועד האחרון להגשת ההצעות בימים ספורים, מהטעמים המפורטים להלן: </w:t>
            </w:r>
            <w:r w:rsidRPr="00413F30">
              <w:rPr>
                <w:rFonts w:ascii="David" w:hAnsi="David"/>
                <w:sz w:val="22"/>
                <w:szCs w:val="22"/>
                <w:rtl/>
              </w:rPr>
              <w:br/>
              <w:t xml:space="preserve">1. עבור ארגון הנערך להגיש מספר רב של </w:t>
            </w:r>
            <w:proofErr w:type="spellStart"/>
            <w:r w:rsidRPr="00413F30">
              <w:rPr>
                <w:rFonts w:ascii="David" w:hAnsi="David"/>
                <w:sz w:val="22"/>
                <w:szCs w:val="22"/>
                <w:rtl/>
              </w:rPr>
              <w:t>תוכניות</w:t>
            </w:r>
            <w:proofErr w:type="spellEnd"/>
            <w:r w:rsidRPr="00413F30">
              <w:rPr>
                <w:rFonts w:ascii="David" w:hAnsi="David"/>
                <w:sz w:val="22"/>
                <w:szCs w:val="22"/>
                <w:rtl/>
              </w:rPr>
              <w:t>, מדובר במכרז מורכב הדורש היערכות מערכתית של מספר יחידות בארגון, בחינה מקצועית של המענים והתוכניות הרלבנטיות ועוד;</w:t>
            </w:r>
            <w:r w:rsidRPr="00413F30">
              <w:rPr>
                <w:rFonts w:ascii="David" w:hAnsi="David"/>
                <w:sz w:val="22"/>
                <w:szCs w:val="22"/>
                <w:rtl/>
              </w:rPr>
              <w:br/>
              <w:t xml:space="preserve">2. מהתנסות במערכת נראה שנדרש להמתין פרק זמן של בין מספר שעות עד יום (או יותר) בין השלב שבו יש להזין את התוכנית ובין השלב שניתן לשייך את התוכנית לתת הסל. </w:t>
            </w:r>
            <w:r w:rsidRPr="00413F30">
              <w:rPr>
                <w:rFonts w:ascii="David" w:hAnsi="David"/>
                <w:sz w:val="22"/>
                <w:szCs w:val="22"/>
                <w:rtl/>
              </w:rPr>
              <w:br/>
              <w:t xml:space="preserve">3. ההזנה של כל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כוללת מענה על סעיפים רבים, דבר הדורש זמן. </w:t>
            </w:r>
            <w:r w:rsidRPr="00413F30">
              <w:rPr>
                <w:rFonts w:ascii="David" w:hAnsi="David"/>
                <w:sz w:val="22"/>
                <w:szCs w:val="22"/>
                <w:rtl/>
              </w:rPr>
              <w:lastRenderedPageBreak/>
              <w:t xml:space="preserve">מכיוון שלא ניתן להזין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במקביל, החלק של הזנת התוכניות למערכת בלבד, צפוי לקחת מספר ימי עבודה, לאחר הכנתן ובדיקתן בארגון , כיוון שמדובר בעשרות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w:t>
            </w:r>
            <w:r w:rsidRPr="00413F30">
              <w:rPr>
                <w:rFonts w:ascii="David" w:hAnsi="David"/>
                <w:sz w:val="22"/>
                <w:szCs w:val="22"/>
                <w:rtl/>
              </w:rPr>
              <w:br/>
              <w:t>נוכח האמור לעיל, ועדת המכרזים מתבקשת לדחות את המועד האחרון להגשת ההצעות, עד ליום 26.3.2023 בשעה 14:00.</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במועדים בסעיף 0.3</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פיסקה ראשונה המתחילה במילה "אני", שורה 9</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נבקש מחיקת המילים "כנדרש במסמך זה". בדרך כלל קבלני המשנה נותנים שירות נקודתי ולכן מעשית לא ניתן להטיל עליהם את מכלול הוראות נספח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סעיף זה מונה את האישורים והמסמכים שנדרשים המציעים להגיש לכל הסלים, כחלק מתהליך הרישום במערכת הממוחשבת. </w:t>
            </w:r>
            <w:r w:rsidRPr="00413F30">
              <w:rPr>
                <w:rFonts w:ascii="David" w:hAnsi="David"/>
                <w:sz w:val="22"/>
                <w:szCs w:val="22"/>
                <w:rtl/>
              </w:rPr>
              <w:br/>
              <w:t>האישורים והמסמכים השונים מחולקים בסעיף זה לפי סוגי תאגידים שונים, כך שחלק מהמסמכים נדרשים להגיש רק מציעים שמאוגדים באופן מסוים (לדוגמא – עמותות).</w:t>
            </w:r>
            <w:r w:rsidRPr="00413F30">
              <w:rPr>
                <w:rFonts w:ascii="David" w:hAnsi="David"/>
                <w:sz w:val="22"/>
                <w:szCs w:val="22"/>
                <w:rtl/>
              </w:rPr>
              <w:br/>
              <w:t>ארגוננו מאוגד על פי דין כחברה לתועלת הציבור (</w:t>
            </w:r>
            <w:proofErr w:type="spellStart"/>
            <w:r w:rsidRPr="00413F30">
              <w:rPr>
                <w:rFonts w:ascii="David" w:hAnsi="David"/>
                <w:sz w:val="22"/>
                <w:szCs w:val="22"/>
                <w:rtl/>
              </w:rPr>
              <w:t>חל"צ</w:t>
            </w:r>
            <w:proofErr w:type="spellEnd"/>
            <w:r w:rsidRPr="00413F30">
              <w:rPr>
                <w:rFonts w:ascii="David" w:hAnsi="David"/>
                <w:sz w:val="22"/>
                <w:szCs w:val="22"/>
                <w:rtl/>
              </w:rPr>
              <w:t>). כידוע, סוג התאגדות זה כולל מאפיינים של חברה (הוא רשום ברשם החברות ולכן יש לו תעודת התאגדות מטעם רשם החברות) וגם מאפיינים של עמותה (מחזיק באישור ניהול תקין, פטור ממע"מ, ואף יכול לקבל תמיכות). בהתאם לכך, אף שפורמלית "חברה לתועלת הציבור" היא "חברה", אנו נדרשים, כפי שעשינו בכל מכרז בעבר, לצרף גם מסמכים שמיוחסים לעמותות (כגון אישור ניהול תקין או הצהרה על פטור ממע"מ).</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כל סוג ארגון </w:t>
            </w:r>
            <w:proofErr w:type="spellStart"/>
            <w:r>
              <w:rPr>
                <w:rFonts w:ascii="Verdana" w:hAnsi="Verdana"/>
                <w:sz w:val="22"/>
                <w:szCs w:val="22"/>
                <w:rtl/>
              </w:rPr>
              <w:t>ידרש</w:t>
            </w:r>
            <w:proofErr w:type="spellEnd"/>
            <w:r>
              <w:rPr>
                <w:rFonts w:ascii="Verdana" w:hAnsi="Verdana"/>
                <w:sz w:val="22"/>
                <w:szCs w:val="22"/>
                <w:rtl/>
              </w:rPr>
              <w:t xml:space="preserve"> להגיש את המסמכים הרלוונטיים לגביו, והם אלה שיופיעו לו במערכת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רשימת התנאים, נקודה ראשונה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ברשימת התנאים, בנקודה הראשונה, נבקש למחוק המילים: "למעט ביחס לביטוח מסוג עבודות קבלניות/ הקמה אשר המשרד, הגופים האחרים, וכן כל הקבלנים וקבלני המשנה יכללו כמבוטחים נוספים." – שאינן רלבנטיות לפעילות החינוכית נשוא התקשרות זאת.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סעיף זה מונה את האישורים והמסמכים שנדרשים המציעים להגיש לכל הסלים, כחלק מתהליך הרישום במערכת הממוחשבת. </w:t>
            </w:r>
            <w:r w:rsidRPr="00413F30">
              <w:rPr>
                <w:rFonts w:ascii="David" w:hAnsi="David"/>
                <w:sz w:val="22"/>
                <w:szCs w:val="22"/>
                <w:rtl/>
              </w:rPr>
              <w:br/>
              <w:t xml:space="preserve">האישורים והמסמכים השונים מחולקים בסעיף זה לפי סוגי תאגידים </w:t>
            </w:r>
            <w:r w:rsidRPr="00413F30">
              <w:rPr>
                <w:rFonts w:ascii="David" w:hAnsi="David"/>
                <w:sz w:val="22"/>
                <w:szCs w:val="22"/>
                <w:rtl/>
              </w:rPr>
              <w:lastRenderedPageBreak/>
              <w:t>שונים, כך שחלק מהמסמכים נדרשים להגיש רק מציעים שמאוגדים באופן מסוים (לדוגמא – עמותות).</w:t>
            </w:r>
            <w:r w:rsidRPr="00413F30">
              <w:rPr>
                <w:rFonts w:ascii="David" w:hAnsi="David"/>
                <w:sz w:val="22"/>
                <w:szCs w:val="22"/>
                <w:rtl/>
              </w:rPr>
              <w:br/>
              <w:t>ארגוננו מאוגד על פי דין כחברה לתועלת הציבור (</w:t>
            </w:r>
            <w:proofErr w:type="spellStart"/>
            <w:r w:rsidRPr="00413F30">
              <w:rPr>
                <w:rFonts w:ascii="David" w:hAnsi="David"/>
                <w:sz w:val="22"/>
                <w:szCs w:val="22"/>
                <w:rtl/>
              </w:rPr>
              <w:t>חל"צ</w:t>
            </w:r>
            <w:proofErr w:type="spellEnd"/>
            <w:r w:rsidRPr="00413F30">
              <w:rPr>
                <w:rFonts w:ascii="David" w:hAnsi="David"/>
                <w:sz w:val="22"/>
                <w:szCs w:val="22"/>
                <w:rtl/>
              </w:rPr>
              <w:t xml:space="preserve">). כידוע, סוג התאגדות זה כולל מאפיינים של חברה (הוא רשום ברשם החברות ולכן יש לו תעודת התאגדות מטעם רשם החברות) וגם מאפיינים של עמותה (מחזיק באישור ניהול תקין, פטור ממע"מ, ואף יכול לקבל תמיכות). בהתאם לכך, אף שפורמלית "חברה לתועלת הציבור" היא "חברה", אנו נדרשים, כפי שעשינו בכל מכרז בעבר, לצרף גם מסמכים שמיוחסים לעמותות (כגון אישור ניהול תקין או הצהרה על פטור ממע"מ). </w:t>
            </w:r>
            <w:r w:rsidRPr="00413F30">
              <w:rPr>
                <w:rFonts w:ascii="David" w:hAnsi="David"/>
                <w:sz w:val="22"/>
                <w:szCs w:val="22"/>
                <w:rtl/>
              </w:rPr>
              <w:br/>
              <w:t xml:space="preserve">עם זאת, כשנכנסנו למערכת הממוחשבת בה יש להעלות את כל האישורים במסגרת תהליך הרישום, נוכחנו לדעת שהמערכת מסווגת חברות לתועלת הציבור כחברה בלבד ולא כעמותה, ואין מקום מתאים לצירוף כל המסמכים שמיועדים לעמותות, (שכאמור רלוונטיים גם </w:t>
            </w:r>
            <w:proofErr w:type="spellStart"/>
            <w:r w:rsidRPr="00413F30">
              <w:rPr>
                <w:rFonts w:ascii="David" w:hAnsi="David"/>
                <w:sz w:val="22"/>
                <w:szCs w:val="22"/>
                <w:rtl/>
              </w:rPr>
              <w:t>לחל"צ</w:t>
            </w:r>
            <w:proofErr w:type="spellEnd"/>
            <w:r w:rsidRPr="00413F30">
              <w:rPr>
                <w:rFonts w:ascii="David" w:hAnsi="David"/>
                <w:sz w:val="22"/>
                <w:szCs w:val="22"/>
                <w:rtl/>
              </w:rPr>
              <w:t>).</w:t>
            </w:r>
            <w:r w:rsidRPr="00413F30">
              <w:rPr>
                <w:rFonts w:ascii="David" w:hAnsi="David"/>
                <w:sz w:val="22"/>
                <w:szCs w:val="22"/>
                <w:rtl/>
              </w:rPr>
              <w:br/>
              <w:t xml:space="preserve">כך, אף </w:t>
            </w:r>
            <w:proofErr w:type="spellStart"/>
            <w:r w:rsidRPr="00413F30">
              <w:rPr>
                <w:rFonts w:ascii="David" w:hAnsi="David"/>
                <w:sz w:val="22"/>
                <w:szCs w:val="22"/>
                <w:rtl/>
              </w:rPr>
              <w:t>שחל"צ</w:t>
            </w:r>
            <w:proofErr w:type="spellEnd"/>
            <w:r w:rsidRPr="00413F30">
              <w:rPr>
                <w:rFonts w:ascii="David" w:hAnsi="David"/>
                <w:sz w:val="22"/>
                <w:szCs w:val="22"/>
                <w:rtl/>
              </w:rPr>
              <w:t xml:space="preserve"> פטורה ממע"מ, מחזיקה באישור ניהול תקין ויכולה לקבל תמיכות (ולכן, לדוגמא, התצהיר המצורף כנספח 7 למכרז רלוונטי גם לה) אין כל מקום מתאים במערכת הממוחשבת להעלאה של מסמכים אלו.</w:t>
            </w:r>
            <w:r w:rsidRPr="00413F30">
              <w:rPr>
                <w:rFonts w:ascii="David" w:hAnsi="David"/>
                <w:sz w:val="22"/>
                <w:szCs w:val="22"/>
                <w:rtl/>
              </w:rPr>
              <w:br/>
              <w:t>נבקש את הנחייתכם על אופן ההגשה של מסמכים אלו במערכת הממוחשבת על ידי מציעים שהם חברה לתועלת הציבור.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כל סוג ארגון </w:t>
            </w:r>
            <w:proofErr w:type="spellStart"/>
            <w:r>
              <w:rPr>
                <w:rFonts w:ascii="Verdana" w:hAnsi="Verdana"/>
                <w:sz w:val="22"/>
                <w:szCs w:val="22"/>
                <w:rtl/>
              </w:rPr>
              <w:t>ידרש</w:t>
            </w:r>
            <w:proofErr w:type="spellEnd"/>
            <w:r>
              <w:rPr>
                <w:rFonts w:ascii="Verdana" w:hAnsi="Verdana"/>
                <w:sz w:val="22"/>
                <w:szCs w:val="22"/>
                <w:rtl/>
              </w:rPr>
              <w:t xml:space="preserve"> להגיש את המסמכים הרלוונטיים לגביו, והם אלה שיופיעו לו במערכת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רשימת התנאים, נקודה שמינית</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בנקודה זו, </w:t>
            </w:r>
            <w:proofErr w:type="spellStart"/>
            <w:r w:rsidRPr="00413F30">
              <w:rPr>
                <w:rFonts w:ascii="David" w:hAnsi="David"/>
                <w:sz w:val="22"/>
                <w:szCs w:val="22"/>
                <w:rtl/>
              </w:rPr>
              <w:t>ההמתייחסת</w:t>
            </w:r>
            <w:proofErr w:type="spellEnd"/>
            <w:r w:rsidRPr="00413F30">
              <w:rPr>
                <w:rFonts w:ascii="David" w:hAnsi="David"/>
                <w:sz w:val="22"/>
                <w:szCs w:val="22"/>
                <w:rtl/>
              </w:rPr>
              <w:t xml:space="preserve"> לביטול חריג רשלנות רבתי, נבקש להוסיף את המילים: "אולם אין בביטול החריג כדי לגרוע מזכויות המבטח או חובות המבוטח על פי הדין."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רשימת התנאים, נקודה תשיעית</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נבקש שבמקום "60" ייכתב "30".</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0.6(8)</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לפי סעיף זה יש לצרף במערכת הממוחשבת את כל מסמכי ההבהרות שפורסמו במכרז, כשהם חתומים. עם זאת, אין מקום ייעודי לכך במערכת הממוחשבת. נבקש את הבהרתכם באיזה אופן יש לצרף מסמכים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יופיע בעת כניסה למערכת המקוונת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10, פיסקה לפני אחרונה</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למחוק </w:t>
            </w:r>
            <w:proofErr w:type="spellStart"/>
            <w:r w:rsidRPr="00413F30">
              <w:rPr>
                <w:rFonts w:ascii="David" w:hAnsi="David"/>
                <w:sz w:val="22"/>
                <w:szCs w:val="22"/>
                <w:rtl/>
              </w:rPr>
              <w:t>הפיסקה</w:t>
            </w:r>
            <w:proofErr w:type="spellEnd"/>
            <w:r w:rsidRPr="00413F30">
              <w:rPr>
                <w:rFonts w:ascii="David" w:hAnsi="David"/>
                <w:sz w:val="22"/>
                <w:szCs w:val="22"/>
                <w:rtl/>
              </w:rPr>
              <w:t xml:space="preserve"> לפיה:</w:t>
            </w:r>
            <w:r w:rsidRPr="00413F30">
              <w:rPr>
                <w:rFonts w:ascii="David" w:hAnsi="David"/>
                <w:sz w:val="22"/>
                <w:szCs w:val="22"/>
                <w:rtl/>
              </w:rPr>
              <w:br/>
              <w:t>"מבלי לגרוע מהוראות הביטוח שלעיל, מובהר ומוסכם כי המשרד ו/או הגופים האחרים שומרים לעצמם הזכות לעדכן/ לשנות דרישות הביטוח ו/או להציב דרישות נוספות, בהתאם לאופי והיקף השירותים / העבודות שיבוצעו ולפי שיקול דעתם."</w:t>
            </w:r>
            <w:r w:rsidRPr="00413F30">
              <w:rPr>
                <w:rFonts w:ascii="David" w:hAnsi="David"/>
                <w:sz w:val="22"/>
                <w:szCs w:val="22"/>
                <w:rtl/>
              </w:rPr>
              <w:br/>
              <w:t>אשר יוצרת אי וודאות בהתקשרות החוזית.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0.9.2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כי בטרם ביטוח זכיה או פסילת הצעה תינתן לספק זכות טיעון, כפי שנקבע בהמשך המכרז, בסעיף 0.10.2. </w:t>
            </w:r>
            <w:r w:rsidRPr="00413F30">
              <w:rPr>
                <w:rFonts w:ascii="David" w:hAnsi="David"/>
                <w:sz w:val="22"/>
                <w:szCs w:val="22"/>
                <w:rtl/>
              </w:rPr>
              <w:br/>
              <w:t>אנא שימו לב לכך שסעיף 0.10.2 עוסק במקרה של גריעת נותני שירותים מהמאגר (אחרי שאלו כבר אושרו להיכנס אליו), ולא ניתן להניח באופן טבעי שהוא חל על תהליך של פסילת הצעה שטרם אושרה לפי סעיף 0.9.2, ולכן יש להבהיר זאת.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יפעל בסבירות ובשקיפות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0.13.10</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בהתאם להוראות סעיף זה, סירוב להזמנה מבית ספר חייב להיעשות בתוך 7 ימים. הוראה זו יוצרת קושי רב </w:t>
            </w:r>
            <w:proofErr w:type="spellStart"/>
            <w:r w:rsidRPr="00413F30">
              <w:rPr>
                <w:rFonts w:ascii="David" w:hAnsi="David"/>
                <w:sz w:val="22"/>
                <w:szCs w:val="22"/>
                <w:rtl/>
              </w:rPr>
              <w:t>למציעי</w:t>
            </w:r>
            <w:proofErr w:type="spellEnd"/>
            <w:r w:rsidRPr="00413F30">
              <w:rPr>
                <w:rFonts w:ascii="David" w:hAnsi="David"/>
                <w:sz w:val="22"/>
                <w:szCs w:val="22"/>
                <w:rtl/>
              </w:rPr>
              <w:t xml:space="preserve"> התוכניות השונים, מהסיבות הבאות:</w:t>
            </w:r>
            <w:r w:rsidRPr="00413F30">
              <w:rPr>
                <w:rFonts w:ascii="David" w:hAnsi="David"/>
                <w:sz w:val="22"/>
                <w:szCs w:val="22"/>
                <w:rtl/>
              </w:rPr>
              <w:br/>
              <w:t>א. חלק מהתוכניות השונות בנויות על השתתפות של כמות מסוימת של בתי ספר שירכשו את התוכנית, אחרת לא ניתן להוציא את התוכנית אל הפועל. במקרה כזה, עשוי לקחת יותר מ-7 ימים לברר האם נרשמה כמות מספקת של בתי ספר שרכשו את התוכנית. החשיבות של הנושא מתחדדת בהינתן העובדה שבמכרז נקבעו מחירי מקסימום לתוכניות, שלא ניתן לחרוג מהם, וייתכן שביחס לתוכניות מסוימות, היעדר כמות מספקת של מזמינים תהפוך את הפעלת התוכנית ללא כדאית כלכלית במחירי המקסימום שנקבעו.</w:t>
            </w:r>
            <w:r w:rsidRPr="00413F30">
              <w:rPr>
                <w:rFonts w:ascii="David" w:hAnsi="David"/>
                <w:sz w:val="22"/>
                <w:szCs w:val="22"/>
                <w:rtl/>
              </w:rPr>
              <w:br/>
            </w:r>
            <w:r w:rsidRPr="00413F30">
              <w:rPr>
                <w:rFonts w:ascii="David" w:hAnsi="David"/>
                <w:sz w:val="22"/>
                <w:szCs w:val="22"/>
                <w:rtl/>
              </w:rPr>
              <w:lastRenderedPageBreak/>
              <w:t>ב. בהתאם להוראות סעיף 0.16.2, ניתן לנהל משא ומתן עם בתי הספר השונים לגבי תכולת הזמנתם. במקרה כזה, מיצוי המשא ומתן מול בית הספר עשוי לקחת יותר מ-7 ימים.</w:t>
            </w:r>
            <w:r w:rsidRPr="00413F30">
              <w:rPr>
                <w:rFonts w:ascii="David" w:hAnsi="David"/>
                <w:sz w:val="22"/>
                <w:szCs w:val="22"/>
                <w:rtl/>
              </w:rPr>
              <w:br/>
              <w:t xml:space="preserve">ג. שילוב של סעיף א' וב' לעיל – ביחס לתוכניות מסוימות, ייתכן </w:t>
            </w:r>
            <w:proofErr w:type="spellStart"/>
            <w:r w:rsidRPr="00413F30">
              <w:rPr>
                <w:rFonts w:ascii="David" w:hAnsi="David"/>
                <w:sz w:val="22"/>
                <w:szCs w:val="22"/>
                <w:rtl/>
              </w:rPr>
              <w:t>שבהינתן</w:t>
            </w:r>
            <w:proofErr w:type="spellEnd"/>
            <w:r w:rsidRPr="00413F30">
              <w:rPr>
                <w:rFonts w:ascii="David" w:hAnsi="David"/>
                <w:sz w:val="22"/>
                <w:szCs w:val="22"/>
                <w:rtl/>
              </w:rPr>
              <w:t xml:space="preserve"> כמות מסוימת של בתי ספר שרכשו את התוכנית, ניתן יהיה למכור את התוכנית במחיר נמוך יותר. לכן, כדי לתת הצעת מחיר סופית ומיטיבה עם בתי הספר, ייתכן שבית הספר יידרש להמתין אף למעלה מ-7 ימים. </w:t>
            </w:r>
            <w:r w:rsidRPr="00413F30">
              <w:rPr>
                <w:rFonts w:ascii="David" w:hAnsi="David"/>
                <w:sz w:val="22"/>
                <w:szCs w:val="22"/>
                <w:rtl/>
              </w:rPr>
              <w:br/>
              <w:t>כמובן שבכל מקרה, בית ספר אינו מחויב להמתין להצעה או סירוב פורמלי מטעם הספק, ובכל עת רשאי לוותר ולרכוש מוצר אחר.</w:t>
            </w:r>
            <w:r w:rsidRPr="00413F30">
              <w:rPr>
                <w:rFonts w:ascii="David" w:hAnsi="David"/>
                <w:sz w:val="22"/>
                <w:szCs w:val="22"/>
                <w:rtl/>
              </w:rPr>
              <w:br/>
              <w:t>בהתאם לאמור, נבקש לעדכן את הוראות הסעיף כך שייקבע כי סירוב להזמנה מבית הספר ייעשה "בהקדם", ובכל מקרה בית ספר יעודכן אודות הסיבות שבגינן אישור או סירוב להזמנה מתעכב.</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 זו הדרך בה בחר המשרד לנהל את התהליך</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‏1.14.‏ תת סל: לקויות למידה והפרעת קשב</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Pr>
              <w:t>1.1.1.     </w:t>
            </w:r>
            <w:r w:rsidRPr="00413F30">
              <w:rPr>
                <w:rFonts w:ascii="David" w:hAnsi="David"/>
                <w:sz w:val="22"/>
                <w:szCs w:val="22"/>
                <w:rtl/>
              </w:rPr>
              <w:t>תנאי סף</w:t>
            </w:r>
            <w:r w:rsidRPr="00413F30">
              <w:rPr>
                <w:rFonts w:ascii="David" w:hAnsi="David"/>
                <w:sz w:val="22"/>
                <w:szCs w:val="22"/>
              </w:rPr>
              <w:br/>
              <w:t>1.1.1.1.     </w:t>
            </w:r>
            <w:r w:rsidRPr="00413F30">
              <w:rPr>
                <w:rFonts w:ascii="David" w:hAnsi="David"/>
                <w:sz w:val="22"/>
                <w:szCs w:val="22"/>
                <w:rtl/>
              </w:rPr>
              <w:t>לתוכניות בדגש פדגוגי</w:t>
            </w:r>
            <w:r w:rsidRPr="00413F30">
              <w:rPr>
                <w:rFonts w:ascii="David" w:hAnsi="David"/>
                <w:sz w:val="22"/>
                <w:szCs w:val="22"/>
              </w:rPr>
              <w:t>:</w:t>
            </w:r>
            <w:r w:rsidRPr="00413F30">
              <w:rPr>
                <w:rFonts w:ascii="David" w:hAnsi="David"/>
                <w:sz w:val="22"/>
                <w:szCs w:val="22"/>
              </w:rPr>
              <w:br/>
              <w:t> </w:t>
            </w:r>
            <w:r w:rsidRPr="00413F30">
              <w:rPr>
                <w:rFonts w:ascii="David" w:hAnsi="David"/>
                <w:sz w:val="22"/>
                <w:szCs w:val="22"/>
                <w:rtl/>
              </w:rPr>
              <w:t>הכשרה של מפתח התוכנית/המענה ושל המפעילים בשטח כמפורט להלן</w:t>
            </w:r>
            <w:r w:rsidRPr="00413F30">
              <w:rPr>
                <w:rFonts w:ascii="David" w:hAnsi="David"/>
                <w:sz w:val="22"/>
                <w:szCs w:val="22"/>
              </w:rPr>
              <w:t xml:space="preserve">: </w:t>
            </w:r>
            <w:r w:rsidRPr="00413F30">
              <w:rPr>
                <w:rFonts w:ascii="David" w:hAnsi="David"/>
                <w:sz w:val="22"/>
                <w:szCs w:val="22"/>
              </w:rPr>
              <w:br/>
              <w:t>  </w:t>
            </w:r>
            <w:r w:rsidRPr="00413F30">
              <w:rPr>
                <w:rFonts w:ascii="David" w:hAnsi="David"/>
                <w:sz w:val="22"/>
                <w:szCs w:val="22"/>
                <w:rtl/>
              </w:rPr>
              <w:t>תנאי סף</w:t>
            </w:r>
            <w:r w:rsidRPr="00413F30">
              <w:rPr>
                <w:rFonts w:ascii="David" w:hAnsi="David"/>
                <w:sz w:val="22"/>
                <w:szCs w:val="22"/>
              </w:rPr>
              <w:t xml:space="preserve">- </w:t>
            </w:r>
            <w:r w:rsidRPr="00413F30">
              <w:rPr>
                <w:rFonts w:ascii="David" w:hAnsi="David"/>
                <w:sz w:val="22"/>
                <w:szCs w:val="22"/>
              </w:rPr>
              <w:br/>
            </w:r>
            <w:r w:rsidRPr="00413F30">
              <w:rPr>
                <w:rFonts w:ascii="David" w:hAnsi="David"/>
                <w:sz w:val="22"/>
                <w:szCs w:val="22"/>
                <w:rtl/>
              </w:rPr>
              <w:t>לפחות תואר ראשון, ממוסד אקדמי מוכר על ידי המל</w:t>
            </w:r>
            <w:r w:rsidRPr="00413F30">
              <w:rPr>
                <w:rFonts w:ascii="David" w:hAnsi="David"/>
                <w:sz w:val="22"/>
                <w:szCs w:val="22"/>
              </w:rPr>
              <w:t>"</w:t>
            </w:r>
            <w:r w:rsidRPr="00413F30">
              <w:rPr>
                <w:rFonts w:ascii="David" w:hAnsi="David"/>
                <w:sz w:val="22"/>
                <w:szCs w:val="22"/>
                <w:rtl/>
              </w:rPr>
              <w:t>ג, בתחום חינוך</w:t>
            </w:r>
            <w:r w:rsidRPr="00413F30">
              <w:rPr>
                <w:rFonts w:ascii="David" w:hAnsi="David"/>
                <w:sz w:val="22"/>
                <w:szCs w:val="22"/>
              </w:rPr>
              <w:br/>
            </w:r>
            <w:r w:rsidRPr="00413F30">
              <w:rPr>
                <w:rFonts w:ascii="David" w:hAnsi="David"/>
                <w:sz w:val="22"/>
                <w:szCs w:val="22"/>
                <w:rtl/>
              </w:rPr>
              <w:t>או ייעוץ חינוכי</w:t>
            </w:r>
            <w:r w:rsidRPr="00413F30">
              <w:rPr>
                <w:rFonts w:ascii="David" w:hAnsi="David"/>
                <w:sz w:val="22"/>
                <w:szCs w:val="22"/>
              </w:rPr>
              <w:t>.</w:t>
            </w:r>
            <w:r w:rsidRPr="00413F30">
              <w:rPr>
                <w:rFonts w:ascii="David" w:hAnsi="David"/>
                <w:sz w:val="22"/>
                <w:szCs w:val="22"/>
              </w:rPr>
              <w:br/>
            </w:r>
            <w:r w:rsidRPr="00413F30">
              <w:rPr>
                <w:rFonts w:ascii="David" w:hAnsi="David"/>
                <w:sz w:val="22"/>
                <w:szCs w:val="22"/>
                <w:rtl/>
              </w:rPr>
              <w:t xml:space="preserve">נבקש </w:t>
            </w:r>
            <w:proofErr w:type="spellStart"/>
            <w:r w:rsidRPr="00413F30">
              <w:rPr>
                <w:rFonts w:ascii="David" w:hAnsi="David"/>
                <w:sz w:val="22"/>
                <w:szCs w:val="22"/>
                <w:rtl/>
              </w:rPr>
              <w:t>להחריג</w:t>
            </w:r>
            <w:proofErr w:type="spellEnd"/>
            <w:r w:rsidRPr="00413F30">
              <w:rPr>
                <w:rFonts w:ascii="David" w:hAnsi="David"/>
                <w:sz w:val="22"/>
                <w:szCs w:val="22"/>
                <w:rtl/>
              </w:rPr>
              <w:t xml:space="preserve"> בתת סל זה מנחים שיש להם למעלה מ-5 שנות ניסיון בתחום יחד תעודות</w:t>
            </w:r>
            <w:r w:rsidRPr="00413F30">
              <w:rPr>
                <w:rFonts w:ascii="David" w:hAnsi="David"/>
                <w:sz w:val="22"/>
                <w:szCs w:val="22"/>
              </w:rPr>
              <w:t xml:space="preserve"> </w:t>
            </w:r>
            <w:r w:rsidRPr="00413F30">
              <w:rPr>
                <w:rFonts w:ascii="David" w:hAnsi="David"/>
                <w:sz w:val="22"/>
                <w:szCs w:val="22"/>
                <w:rtl/>
              </w:rPr>
              <w:t>מקצועיות רלוונטיות</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0.15.2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בהתאם להוראות סעיף זה, נראה כי ביכולתם של הספקים לעדכן "פרטי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קיימת במאגר". </w:t>
            </w:r>
            <w:r w:rsidRPr="00413F30">
              <w:rPr>
                <w:rFonts w:ascii="David" w:hAnsi="David"/>
                <w:sz w:val="22"/>
                <w:szCs w:val="22"/>
                <w:rtl/>
              </w:rPr>
              <w:br/>
              <w:t xml:space="preserve">נבקש את הבהרת המשרד האם הכוונה היא לעדכן פרטים טכניים בלבד (שם מפעיל, שם תכנית, פרטי יצירת קשר וכד') או שניתן לעדכן במסלול זה את התוכנית גם ברמה המהותית והמקצועית, לרבות עדכון מפרט </w:t>
            </w:r>
            <w:r w:rsidRPr="00413F30">
              <w:rPr>
                <w:rFonts w:ascii="David" w:hAnsi="David"/>
                <w:sz w:val="22"/>
                <w:szCs w:val="22"/>
                <w:rtl/>
              </w:rPr>
              <w:lastRenderedPageBreak/>
              <w:t xml:space="preserve">המענה, עדכון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הלמידה, כמויות וזהות המפעילים, שעות ומועדי ההפעלה וכד', כמובן בכפוף לאישור המשרד.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טכנית בלבד, וככל שאין בה שינוי מהותי בתוכניות שאושרו במסגרת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אנא הבהירו באיזה מועד ניתן להתחיל את הליך האישורים מול המוסדות, לרבות הוצאת חשבוניות לתשלום.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סעיף 0.3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1.3.3.1.5</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קיים פורמט למכתבי המלצה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לא</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נבקש שיובהר שבמקרה של ביטול הזמנת שירות על ידי בית ספר, ייעשה תשלום חלקי, בהתאם לתקופה שבה ניתן השירות בפועל.</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0.17.7</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יש מגבלת זמן לשלב האישורים? מדובר בתהליך ארוך שגורם לעיכוב משמעותי בהתחלת הפעילות.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ראו סעיף 0.3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0.17.7.4</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לאילו הצהרות מתכוונים בסעיף הזה?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ההצהרות הרלוונטיות יופיעו במערכת המקוונת (מסך ספק </w:t>
            </w:r>
            <w:proofErr w:type="spellStart"/>
            <w:r>
              <w:rPr>
                <w:rFonts w:ascii="Verdana" w:hAnsi="Verdana"/>
                <w:sz w:val="22"/>
                <w:szCs w:val="22"/>
                <w:rtl/>
              </w:rPr>
              <w:t>בגפ"ן</w:t>
            </w:r>
            <w:proofErr w:type="spellEnd"/>
            <w:r>
              <w:rPr>
                <w:rFonts w:ascii="Verdana" w:hAnsi="Verdana"/>
                <w:sz w:val="22"/>
                <w:szCs w:val="22"/>
                <w:rtl/>
              </w:rPr>
              <w:t>)</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0.17.9</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הקישור אליו מפנה הסעיף אינו תקין.</w:t>
            </w:r>
          </w:p>
        </w:tc>
        <w:tc>
          <w:tcPr>
            <w:tcW w:w="5870" w:type="dxa"/>
          </w:tcPr>
          <w:p w:rsidR="007A1551" w:rsidRPr="001E299A" w:rsidRDefault="00CB5ED1" w:rsidP="007A1551">
            <w:pPr>
              <w:keepNext/>
              <w:keepLines/>
              <w:overflowPunct/>
              <w:autoSpaceDE/>
              <w:autoSpaceDN/>
              <w:adjustRightInd/>
              <w:jc w:val="left"/>
              <w:textAlignment w:val="auto"/>
              <w:rPr>
                <w:rFonts w:ascii="David" w:eastAsia="Calibri" w:hAnsi="David"/>
                <w:rtl/>
              </w:rPr>
            </w:pPr>
            <w:hyperlink r:id="rId9" w:history="1">
              <w:r w:rsidR="007A1551">
                <w:rPr>
                  <w:rStyle w:val="Hyperlink"/>
                  <w:rFonts w:ascii="Verdana" w:hAnsi="Verdana"/>
                  <w:sz w:val="22"/>
                  <w:szCs w:val="22"/>
                </w:rPr>
                <w:t>https://mosdot.education.gov.il/content/gefen-tashpag</w:t>
              </w:r>
            </w:hyperlink>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אנא הבהירו מה הקריטריונים ואמות המידה למתן ציון לתוכנית.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השאלות של </w:t>
            </w:r>
            <w:proofErr w:type="spellStart"/>
            <w:r>
              <w:rPr>
                <w:rFonts w:ascii="Verdana" w:hAnsi="Verdana"/>
                <w:sz w:val="22"/>
                <w:szCs w:val="22"/>
                <w:rtl/>
              </w:rPr>
              <w:t>המשובים</w:t>
            </w:r>
            <w:proofErr w:type="spellEnd"/>
            <w:r>
              <w:rPr>
                <w:rFonts w:ascii="Verdana" w:hAnsi="Verdana"/>
                <w:sz w:val="22"/>
                <w:szCs w:val="22"/>
                <w:rtl/>
              </w:rPr>
              <w:t xml:space="preserve"> יהיו שקופות במערכת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0.18.12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אנא הבהירו והגדירו מה הם ה-"סטנדרטים המקצועיים" עליהם מדובר בסעיף זה, על מנת שספקים יוכלו לדעת אם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מסוימות שלהם עומדות בהם, ולהתאים את </w:t>
            </w:r>
            <w:proofErr w:type="spellStart"/>
            <w:r w:rsidRPr="00413F30">
              <w:rPr>
                <w:rFonts w:ascii="David" w:hAnsi="David"/>
                <w:sz w:val="22"/>
                <w:szCs w:val="22"/>
                <w:rtl/>
              </w:rPr>
              <w:t>תוכניותיהם</w:t>
            </w:r>
            <w:proofErr w:type="spellEnd"/>
            <w:r w:rsidRPr="00413F30">
              <w:rPr>
                <w:rFonts w:ascii="David" w:hAnsi="David"/>
                <w:sz w:val="22"/>
                <w:szCs w:val="22"/>
                <w:rtl/>
              </w:rPr>
              <w:t xml:space="preserve"> לעמידה בהם, אם נדרש.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0.18.25 + 0.18.26</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 xml:space="preserve">נבקש שתינתן לספק זכות טיעון כנגד החלטת המשרד להעביר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לסלים אחרים ו/או לעדכן את נתוני התוכניות שלו, בהתאם לסעיפים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בסבירות ובשקיפות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בתת-סל אשכול שפות -</w:t>
            </w:r>
            <w:r w:rsidRPr="00413F30">
              <w:rPr>
                <w:rFonts w:ascii="David" w:hAnsi="David"/>
                <w:sz w:val="22"/>
                <w:szCs w:val="22"/>
                <w:rtl/>
              </w:rPr>
              <w:br/>
              <w:t xml:space="preserve">האם ניתן להציע את התוכנית פעם אחת ולציין לאיזו שפות התוכנית רלבנטית, במקרה שקיימת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שרלבנטית וישימה למספר שפות, או שנדרש להציע בנפרד את אותה התוכנית לכל אחת מהשפות לגביהן היא רלבנטית.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ככל שזה רלוונטי ועומד בתנאים של תת הסל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בתת-סל אשכול שפות -</w:t>
            </w:r>
            <w:r w:rsidRPr="00413F30">
              <w:rPr>
                <w:rFonts w:ascii="David" w:hAnsi="David"/>
                <w:sz w:val="22"/>
                <w:szCs w:val="22"/>
                <w:rtl/>
              </w:rPr>
              <w:br/>
              <w:t xml:space="preserve">האם ניתן להציע את התוכנית פעם אחת ולציין לאיזו שפות התוכנית </w:t>
            </w:r>
            <w:r w:rsidRPr="00413F30">
              <w:rPr>
                <w:rFonts w:ascii="David" w:hAnsi="David"/>
                <w:sz w:val="22"/>
                <w:szCs w:val="22"/>
                <w:rtl/>
              </w:rPr>
              <w:lastRenderedPageBreak/>
              <w:t xml:space="preserve">רלבנטית, במקרה שקיימת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שרלבנטית וישימה למספר שפות, או שנדרש להציע בנפרד את אותה התוכנית לכל אחת מהשפות לגביהן היא רלבנטית.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ככל שזה רלוונטי ועומד בתנאים של תת הסל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בתת-סל אשכול שפות -</w:t>
            </w:r>
            <w:r w:rsidRPr="00413F30">
              <w:rPr>
                <w:rFonts w:ascii="David" w:hAnsi="David"/>
                <w:sz w:val="22"/>
                <w:szCs w:val="22"/>
                <w:rtl/>
              </w:rPr>
              <w:br/>
              <w:t xml:space="preserve">ועדת המכרזים מתבקשת להבהיר האם ניסיון שנצבר בהפעלת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בשפה מסוימת, ייחשב לעמידה בתנאי הסף לעניין ניסיון בהפעלה ביחס לכל שפה באשכול, במקרה שהתוכנית רלוונטית וישימה לשפות נוספות.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בתת-סל אשכול שפות -</w:t>
            </w:r>
            <w:r w:rsidRPr="00413F30">
              <w:rPr>
                <w:rFonts w:ascii="David" w:hAnsi="David"/>
                <w:sz w:val="22"/>
                <w:szCs w:val="22"/>
                <w:rtl/>
              </w:rPr>
              <w:br/>
              <w:t>ועדת המכרזים מתבקשת להבהיר האם מפתח התוכנית, בעל השכלה בתחום השפה הרלוונטית לתוכנית/המענה המוצעים, ייחשב כעומד בתנאי הסף לעניין ניסיון ביחס לכל שפה באשכול, במקרה שהתוכנית רלבנטית וישימה לשפות נוספות.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1.7, 3</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האם כחלק מהמענים המוצעים, ניתן להציע שירותי מדידה והערכה, כגון סדנאות לרכזי הערכה בית-</w:t>
            </w:r>
            <w:proofErr w:type="spellStart"/>
            <w:r w:rsidRPr="00413F30">
              <w:rPr>
                <w:rFonts w:ascii="David" w:hAnsi="David"/>
                <w:sz w:val="22"/>
                <w:szCs w:val="22"/>
                <w:rtl/>
              </w:rPr>
              <w:t>ספריים</w:t>
            </w:r>
            <w:proofErr w:type="spellEnd"/>
            <w:r w:rsidRPr="00413F30">
              <w:rPr>
                <w:rFonts w:ascii="David" w:hAnsi="David"/>
                <w:sz w:val="22"/>
                <w:szCs w:val="22"/>
                <w:rtl/>
              </w:rPr>
              <w:t xml:space="preserve">, ייעוץ בקריאת נתונים ועיבודם, ליווי הערכתי לתוכניות או מיזמים המופעלים בבית הספר? </w:t>
            </w:r>
            <w:r w:rsidRPr="00413F30">
              <w:rPr>
                <w:rFonts w:ascii="David" w:hAnsi="David"/>
                <w:sz w:val="22"/>
                <w:szCs w:val="22"/>
                <w:rtl/>
              </w:rPr>
              <w:br/>
              <w:t>להבנתנו, שירותי מדידה והערכה כאלה יוכלו להינתן במסגרת סל "מענים פדגוגיים ורגשיים", תת-סל "מיומנויות למידה הוראה", או במסגרת הסל "מנהיגות חינוכית: צוות חינוכי והורים".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בתת הסל הרלוונטי ולמהות תת הסל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1.12.1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בסל: "מענים פדגוגיים ורגשיים", תת סל: "מנהיגות ומעורבות בלמידה", מצוין כי היחידה המקצועית האחראית היא יחידת מינהל חברה ונוער.</w:t>
            </w:r>
            <w:r w:rsidRPr="00413F30">
              <w:rPr>
                <w:rFonts w:ascii="David" w:hAnsi="David"/>
                <w:sz w:val="22"/>
                <w:szCs w:val="22"/>
                <w:rtl/>
              </w:rPr>
              <w:br/>
              <w:t xml:space="preserve">מתבקשת הבהרה האם ניתן להציע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ומענים לחינוך הפורמאלי במסגרת תת-סל זה, או שבמסגרת תת-סל זה יש להציע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ומענים רק לחינוך הא-פורמאלי.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בתת הסל הרלוונטי ולמהות תת הסל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Pr>
              <w:t>0.13.2</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תכניות שאושרו במסלול ירוק במכרז של 22 במרץ 2022:</w:t>
            </w:r>
            <w:r w:rsidRPr="00413F30">
              <w:rPr>
                <w:rFonts w:ascii="David" w:hAnsi="David"/>
                <w:sz w:val="22"/>
                <w:szCs w:val="22"/>
                <w:rtl/>
              </w:rPr>
              <w:br/>
              <w:t xml:space="preserve"> האם  עלינו להגיש את התכניות מהתחלה כתכנית חדשה כולל כל מסמכי הניהול?</w:t>
            </w:r>
            <w:r w:rsidRPr="00413F30">
              <w:rPr>
                <w:rFonts w:ascii="David" w:hAnsi="David"/>
                <w:sz w:val="22"/>
                <w:szCs w:val="22"/>
                <w:rtl/>
              </w:rPr>
              <w:br/>
            </w:r>
            <w:r w:rsidRPr="00413F30">
              <w:rPr>
                <w:rFonts w:ascii="David" w:hAnsi="David"/>
                <w:sz w:val="22"/>
                <w:szCs w:val="22"/>
                <w:rtl/>
              </w:rPr>
              <w:lastRenderedPageBreak/>
              <w:t>לחילופין, האם אפשר לקבל הארכה של האישור עד תשפ"ו כמו במכרז אוגוסט 2022? אם כן, האם יש צורך בעדכון או תוספת מסמכים?</w:t>
            </w:r>
            <w:r w:rsidRPr="00413F30">
              <w:rPr>
                <w:rFonts w:ascii="David" w:hAnsi="David"/>
                <w:sz w:val="22"/>
                <w:szCs w:val="22"/>
                <w:rtl/>
              </w:rPr>
              <w:br/>
              <w:t>במידה וצריך להגיש שוב את התכניות, האם ישנה אפשרות להזין רק מסמכים נוספים, אם כן, אילו מסמכים עלינו להגיש?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יש להגיש </w:t>
            </w:r>
            <w:proofErr w:type="spellStart"/>
            <w:r>
              <w:rPr>
                <w:rFonts w:ascii="Verdana" w:hAnsi="Verdana"/>
                <w:sz w:val="22"/>
                <w:szCs w:val="22"/>
                <w:rtl/>
              </w:rPr>
              <w:t>הכל</w:t>
            </w:r>
            <w:proofErr w:type="spellEnd"/>
            <w:r>
              <w:rPr>
                <w:rFonts w:ascii="Verdana" w:hAnsi="Verdana"/>
                <w:sz w:val="22"/>
                <w:szCs w:val="22"/>
                <w:rtl/>
              </w:rPr>
              <w:t xml:space="preserve"> מחדש בהתאם לתנאי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Pr>
            </w:pPr>
            <w:r w:rsidRPr="00413F30">
              <w:rPr>
                <w:rFonts w:ascii="David" w:hAnsi="David"/>
                <w:sz w:val="22"/>
                <w:szCs w:val="22"/>
                <w:rtl/>
              </w:rPr>
              <w:t>נספח 1</w:t>
            </w:r>
          </w:p>
        </w:tc>
        <w:tc>
          <w:tcPr>
            <w:tcW w:w="5869" w:type="dxa"/>
            <w:vAlign w:val="bottom"/>
          </w:tcPr>
          <w:p w:rsidR="007A1551" w:rsidRPr="00413F30" w:rsidRDefault="007A1551" w:rsidP="007A1551">
            <w:pPr>
              <w:keepNext/>
              <w:keepLines/>
              <w:jc w:val="left"/>
              <w:rPr>
                <w:rFonts w:ascii="David" w:hAnsi="David"/>
                <w:color w:val="000000"/>
                <w:rtl/>
                <w:lang w:eastAsia="en-US"/>
              </w:rPr>
            </w:pPr>
            <w:r w:rsidRPr="00413F30">
              <w:rPr>
                <w:rFonts w:ascii="David" w:hAnsi="David"/>
                <w:sz w:val="22"/>
                <w:szCs w:val="22"/>
                <w:rtl/>
              </w:rPr>
              <w:t>בסדנאות (מינימום 15 תלמידים) - האם הכוונה ל"לומדים" ולא ל"תלמידים"?</w:t>
            </w:r>
            <w:r w:rsidRPr="00413F30">
              <w:rPr>
                <w:rFonts w:ascii="David" w:hAnsi="David"/>
                <w:sz w:val="22"/>
                <w:szCs w:val="22"/>
                <w:rtl/>
              </w:rPr>
              <w:br/>
              <w:t>אנחנו מבינים כך, כיוון שבעמודה השנייה כתוב - סדנא (הורים, צוותי חינוך ותלמידים).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תלמידים/לומדים בהתאם לפעילות הרלוונטית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5.1.5  לנספח 2 (חוזה ההתקשרות)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בהתאם להוראות סעיף זה מוקנית למשרד זכות לבחון, הן במהלך ההתקשרות והן לאחריה, את ספרי הנהלת החשבונות או כל מסמך אחר שיידרש על פי שיקול דעתו של המשרד.</w:t>
            </w:r>
            <w:r w:rsidRPr="00413F30">
              <w:rPr>
                <w:rFonts w:ascii="David" w:hAnsi="David"/>
                <w:sz w:val="22"/>
                <w:szCs w:val="22"/>
                <w:rtl/>
              </w:rPr>
              <w:br/>
              <w:t xml:space="preserve">נבקש לעדכן את הוראות סעיף זה ולהבהיר כי גישת המשרד למערכות התקציביות והנהלת החשבונות של הספק תוגבל רק למידע אשר רלוונטי לשירותים המבוצעים במכרז. </w:t>
            </w:r>
            <w:r w:rsidRPr="00413F30">
              <w:rPr>
                <w:rFonts w:ascii="David" w:hAnsi="David"/>
                <w:sz w:val="22"/>
                <w:szCs w:val="22"/>
                <w:rtl/>
              </w:rPr>
              <w:br/>
              <w:t>נתונים כספיים כלליים אודות הספק, שאינם רלוונטיים לביצוע השירותים על פי המכרז, עשויים לכלול מידע סודי וחסוי של הספק, ואין סיבה לחשוף אותם בפני המשרד.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1.5 </w:t>
            </w:r>
            <w:r w:rsidRPr="00413F30">
              <w:rPr>
                <w:rFonts w:ascii="David" w:hAnsi="David"/>
                <w:sz w:val="22"/>
                <w:szCs w:val="22"/>
                <w:rtl/>
              </w:rPr>
              <w:t>תת סל : חינוך פיננסי</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שאלה בנושא הכשרת מפתח התוכנית בהתאם לדרישות תנאי הסף של התת סל חינוך פיננסי:</w:t>
            </w:r>
            <w:r w:rsidRPr="00413F30">
              <w:rPr>
                <w:rFonts w:ascii="David" w:hAnsi="David"/>
                <w:sz w:val="22"/>
                <w:szCs w:val="22"/>
                <w:rtl/>
              </w:rPr>
              <w:br/>
              <w:t>תנאי סף:</w:t>
            </w:r>
            <w:r w:rsidRPr="00413F30">
              <w:rPr>
                <w:rFonts w:ascii="David" w:hAnsi="David"/>
                <w:sz w:val="22"/>
                <w:szCs w:val="22"/>
                <w:rtl/>
              </w:rPr>
              <w:br/>
              <w:t xml:space="preserve">1.5.2.2. השכלה של מפתח התוכנית/המענה ושל המבצעים בשטח כמפורט להלן: בעל תעודת מקצוע מאושרת ותקפה, ממוסד אקדמי מוכר על ידי </w:t>
            </w:r>
            <w:proofErr w:type="spellStart"/>
            <w:r w:rsidRPr="00413F30">
              <w:rPr>
                <w:rFonts w:ascii="David" w:hAnsi="David"/>
                <w:sz w:val="22"/>
                <w:szCs w:val="22"/>
                <w:rtl/>
              </w:rPr>
              <w:t>המל"ג</w:t>
            </w:r>
            <w:proofErr w:type="spellEnd"/>
            <w:r w:rsidRPr="00413F30">
              <w:rPr>
                <w:rFonts w:ascii="David" w:hAnsi="David"/>
                <w:sz w:val="22"/>
                <w:szCs w:val="22"/>
                <w:rtl/>
              </w:rPr>
              <w:t>, בתחום הכלכלה או תעודה המעידה על התמחות בתחום הפיננסי.</w:t>
            </w:r>
            <w:r w:rsidRPr="00413F30">
              <w:rPr>
                <w:rFonts w:ascii="David" w:hAnsi="David"/>
                <w:sz w:val="22"/>
                <w:szCs w:val="22"/>
                <w:rtl/>
              </w:rPr>
              <w:br/>
              <w:t xml:space="preserve"> שאלה היא, האם מפתח שיש לו תואר שני</w:t>
            </w:r>
            <w:r w:rsidRPr="00413F30">
              <w:rPr>
                <w:rFonts w:ascii="David" w:hAnsi="David"/>
                <w:sz w:val="22"/>
                <w:szCs w:val="22"/>
              </w:rPr>
              <w:t>M.A</w:t>
            </w:r>
            <w:r w:rsidRPr="00413F30">
              <w:rPr>
                <w:rFonts w:ascii="David" w:hAnsi="David"/>
                <w:sz w:val="22"/>
                <w:szCs w:val="22"/>
                <w:rtl/>
              </w:rPr>
              <w:t xml:space="preserve">   ב"כלכלה </w:t>
            </w:r>
            <w:proofErr w:type="spellStart"/>
            <w:r w:rsidRPr="00413F30">
              <w:rPr>
                <w:rFonts w:ascii="David" w:hAnsi="David"/>
                <w:sz w:val="22"/>
                <w:szCs w:val="22"/>
                <w:rtl/>
              </w:rPr>
              <w:t>איסלאמית</w:t>
            </w:r>
            <w:proofErr w:type="spellEnd"/>
            <w:r w:rsidRPr="00413F30">
              <w:rPr>
                <w:rFonts w:ascii="David" w:hAnsi="David"/>
                <w:sz w:val="22"/>
                <w:szCs w:val="22"/>
                <w:rtl/>
              </w:rPr>
              <w:t xml:space="preserve"> ובנקאות"  מצ"ב העתק הערכת תואר ממשרד החינוך, יכול להיות מאושר כמפתח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בתת סל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13 לנספח 2 (חוזה ההתקשרות)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מבוקש כי במקום "בכל ביטוחיו" יבוא "בביטוחי החבויות".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13 לנספח 2 (חוזה ההתקשרות)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מבוקש כי במקום "בכל ביטוחיו" יבוא "בביטוחי הרכוש".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13 לנספח 2 (חוזה ההתקשרות)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מבוקש לבטל את המלל "או העתקי פוליסות".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דרישות הביטוח המופיעות במכרז הינן כלליות ותואמות את טיב הפעילות של כל אחד מהספקים. אנו ממליצים להתייעץ עם יועץ ביטוח שיוכל להרחיב ולפרט.</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14.1 להסכם ההתקשרות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בהתאם להוראות סעיף זה, כל התוכניות, הנספחים, הטיוטות, התרשימים, הנתונים, התוכנות וכל חומר אחר שהכין הספק לשם ביצוע חיוביו על פי חוזה זה או כתוצאה ממנו וזכויות היוצרים הנובעות מהם, יהיו שייכות בלעדית למדינה.</w:t>
            </w:r>
            <w:r w:rsidRPr="00413F30">
              <w:rPr>
                <w:rFonts w:ascii="David" w:hAnsi="David"/>
                <w:sz w:val="22"/>
                <w:szCs w:val="22"/>
                <w:rtl/>
              </w:rPr>
              <w:br/>
              <w:t xml:space="preserve"> במסגרת המכרז מתבקשים הספקים השונים להעמיד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למידה ומענים ("המוצרים") לשימוש בתי ספר, מורים ותלמידים מטעמם, במימון המשרד במסגרת תכנית </w:t>
            </w:r>
            <w:proofErr w:type="spellStart"/>
            <w:r w:rsidRPr="00413F30">
              <w:rPr>
                <w:rFonts w:ascii="David" w:hAnsi="David"/>
                <w:sz w:val="22"/>
                <w:szCs w:val="22"/>
                <w:rtl/>
              </w:rPr>
              <w:t>גפ"ן</w:t>
            </w:r>
            <w:proofErr w:type="spellEnd"/>
            <w:r w:rsidRPr="00413F30">
              <w:rPr>
                <w:rFonts w:ascii="David" w:hAnsi="David"/>
                <w:sz w:val="22"/>
                <w:szCs w:val="22"/>
                <w:rtl/>
              </w:rPr>
              <w:t xml:space="preserve">. הווה אומר, המוצרים הללו עומדים לרשות בתי הספר באמצעות מתן הרשאות שימוש בלבד, ולא מוקנית לבתי הספר, למשרד או למי מטעמם כל בעלות בהם. אשר על כן, לא יכול להיות ספק כי גם תוצרי המוצרים, פיתוחיהם, שיפוריהם, וכל המידע שנאסף באמצעותם נדרש להישאר בבעלות הספקים. גם במקרה שבו החליט הספק, בהתאם לשיקול דעתו, "להשקיע" את התמורה שהתקבלה אצלו במסגרת מכרז זה עבור השימוש בתוכנית, חזרה לשיפור ושדרוג התוכנית, בוודאי שלא ניתן לראות בכך כתשלום מצד המשרד על הכנת התוכנית או פיתוחה, ובכל מקרה לא יהיה בכך כדי לייצר למשרד זכויות קניין רוחני בתוכנית. </w:t>
            </w:r>
            <w:r w:rsidRPr="00413F30">
              <w:rPr>
                <w:rFonts w:ascii="David" w:hAnsi="David"/>
                <w:sz w:val="22"/>
                <w:szCs w:val="22"/>
                <w:rtl/>
              </w:rPr>
              <w:br/>
              <w:t xml:space="preserve">לאור האמור, נבקש שיובהר, כפי שנעשה דרך קבע במכרזים של משרד החינוך, כי זכויות הקניין הרוחני במוצרים שמוצעים במסגרת מכרז זה, </w:t>
            </w:r>
            <w:r w:rsidRPr="00413F30">
              <w:rPr>
                <w:rFonts w:ascii="David" w:hAnsi="David"/>
                <w:sz w:val="22"/>
                <w:szCs w:val="22"/>
                <w:rtl/>
              </w:rPr>
              <w:lastRenderedPageBreak/>
              <w:t>אשר היו בבעלות הספק או מי מטעמו בטרם הגשתם במכרז, יוותרו בבעלותו הבלעדית של הספק גם בתום המכרז ולא יועברו למשרד.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12 לנספח 6</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בסעיף זה מבקש המשרד מהספקים השונים להתחייב לעמוד בדרישות אבטחת מידע שלא מפורטות כלל במסגרת המכרז, מבלי שהספקים יכולים לדעת למה הם מתחייבים ומה יהיו העלויות בהן הם יצטרכו לשאת על מנת לעמוד בהן. </w:t>
            </w:r>
            <w:r w:rsidRPr="00413F30">
              <w:rPr>
                <w:rFonts w:ascii="David" w:hAnsi="David"/>
                <w:sz w:val="22"/>
                <w:szCs w:val="22"/>
                <w:rtl/>
              </w:rPr>
              <w:br/>
              <w:t xml:space="preserve">לאור האמור, נבקש שיובהר כי ככל שהמשרד מעוניין להחיל מדיניות חדשה בנושא אבטחת מידע, והמדיניות החדשה דורשת </w:t>
            </w:r>
            <w:proofErr w:type="spellStart"/>
            <w:r w:rsidRPr="00413F30">
              <w:rPr>
                <w:rFonts w:ascii="David" w:hAnsi="David"/>
                <w:sz w:val="22"/>
                <w:szCs w:val="22"/>
                <w:rtl/>
              </w:rPr>
              <w:t>מהמציעים</w:t>
            </w:r>
            <w:proofErr w:type="spellEnd"/>
            <w:r w:rsidRPr="00413F30">
              <w:rPr>
                <w:rFonts w:ascii="David" w:hAnsi="David"/>
                <w:sz w:val="22"/>
                <w:szCs w:val="22"/>
                <w:rtl/>
              </w:rPr>
              <w:t xml:space="preserve"> השונים לעמוד בסטנדרטים העולים על הנדרש על פי דין, המשרד יישא בעצמו בעלויות עמידה בסטנדרטים אלו מצד הספקים.</w:t>
            </w:r>
            <w:r w:rsidRPr="00413F30">
              <w:rPr>
                <w:rFonts w:ascii="David" w:hAnsi="David"/>
                <w:sz w:val="22"/>
                <w:szCs w:val="22"/>
                <w:rtl/>
              </w:rPr>
              <w:br/>
              <w:t>אין כל בעיה לדרוש מהספקים לעמוד בדרישות הדין, ואין כל בעיה לדרוש מהספקים לעמוד בדרישות קונקרטיות ומפורטות, אותן הספקים יכולים לבחון ולשקול, ובמידת הצורך לתת ביטוי לעלויות השונות הכרוכות בכך בהצעתם. עם זאת, לא ניתן לחייב ספקים גם להתחייב לסטנדרטים החורגים מהדרישות שבדין, וגם לשאת בעצמם בעלויות הללו, מבלי שיידעו מה הן מבעוד מועד.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 בכל מקרה, 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ויפרט את 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1.8.2.1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תנאי סף – האם הכוונה בבעל תעודת מקצוע מאושרת בתחום החינוך להצגת תעודת הוראה בתחום החינוך ולא רק לסיום תואר בתחום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13 לנספח 6</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הדרישה בסעיף זה לא ברורה. האם המשרד מבקש לחייב את כל הספקים לבצע פיתוחים להתממשקות? אם כן, איך ניתן להתחייב לכך כאשר לא ברור מה היקף הפיתוח הנדרש, מה עלותו ולכן לא ניתן לתמחר זאת במסגרת ההצעות? </w:t>
            </w:r>
            <w:r w:rsidRPr="00413F30">
              <w:rPr>
                <w:rFonts w:ascii="David" w:hAnsi="David"/>
                <w:sz w:val="22"/>
                <w:szCs w:val="22"/>
                <w:rtl/>
              </w:rPr>
              <w:br/>
              <w:t>אנא הבהירו את כוונתכם.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 בכל מקרה, 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ויפרט את 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10 (כתב התחייבות אודות עריכת ביטוחים)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מבוקש כי במקום "60 יום" יבוא "30 יום".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13.2 13.3</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כתוב שתקופת הרישום במאגר לכל ספק וכל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זוכה במכרז זה תהיה לשנת הלימודים תשפ"ד (1.9.23 ועד 31.8.24) ושתקופה זו ניתנת להארכה בהמשך. </w:t>
            </w:r>
            <w:r w:rsidRPr="00413F30">
              <w:rPr>
                <w:rFonts w:ascii="David" w:hAnsi="David"/>
                <w:sz w:val="22"/>
                <w:szCs w:val="22"/>
                <w:rtl/>
              </w:rPr>
              <w:br/>
              <w:t xml:space="preserve">כתוב גם שעל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אשר נקבעה כהצעה זוכה במכרז המאגר שפורסם באוגוסט 2022, יחולו תקופות ההתקשרות כאמור לעיל. אני מבינה מזה שגם מי שקיבל אישור עד סוף 2026- האישור הזה לא יהיה בתוקף? מה יידרש כדי להאריך את תוקף האישור משנה לשנה?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יקבל החלטה לגבי נושא זה אם וכאשר יחליט להאריך את תוקף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האם המכרז מתייחס גם לגני ילדים? או </w:t>
            </w:r>
            <w:proofErr w:type="spellStart"/>
            <w:r w:rsidRPr="00413F30">
              <w:rPr>
                <w:rFonts w:ascii="David" w:hAnsi="David"/>
                <w:sz w:val="22"/>
                <w:szCs w:val="22"/>
                <w:rtl/>
              </w:rPr>
              <w:t>לגבנים</w:t>
            </w:r>
            <w:proofErr w:type="spellEnd"/>
            <w:r w:rsidRPr="00413F30">
              <w:rPr>
                <w:rFonts w:ascii="David" w:hAnsi="David"/>
                <w:sz w:val="22"/>
                <w:szCs w:val="22"/>
                <w:rtl/>
              </w:rPr>
              <w:t xml:space="preserve"> שהם חלק מחטיבה צעירה? אם לא מתי יתווספו?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בשלב זה התוכניות במסלול הירוק מיועדות לבתי 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0.8.6</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לצורך הגשת התוכניות למאגר שפורסם במרץ 2022 נעשתה עבודה מרובה במיוחד לארגונים בעלי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רבות. לעמותה שלנו ישנן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הפועלות שנים רבות בבתי ספר, בשיתוף עם משרד החינוך, אשר הוגדרו במסלול ירוק ונכלו במאגר התוכניות הממוחשב בקטגוריה שעברה את אישור משרד החינוך. </w:t>
            </w:r>
            <w:r w:rsidRPr="00413F30">
              <w:rPr>
                <w:rFonts w:ascii="David" w:hAnsi="David"/>
                <w:sz w:val="22"/>
                <w:szCs w:val="22"/>
                <w:rtl/>
              </w:rPr>
              <w:br/>
              <w:t>נבקש לבחון אפשרות לקיום  תהליך מקוצר של השלמת מסמכים רלוונטיים בלבד ולא הגשה מחודשת של כלל התוכניות, דבר מקשה, מעמיס ומסרבל שלא לצורך.</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כל </w:t>
            </w:r>
            <w:proofErr w:type="spellStart"/>
            <w:r>
              <w:rPr>
                <w:rFonts w:ascii="Verdana" w:hAnsi="Verdana"/>
                <w:sz w:val="22"/>
                <w:szCs w:val="22"/>
                <w:rtl/>
              </w:rPr>
              <w:t>תוכנית</w:t>
            </w:r>
            <w:proofErr w:type="spellEnd"/>
            <w:r>
              <w:rPr>
                <w:rFonts w:ascii="Verdana" w:hAnsi="Verdana"/>
                <w:sz w:val="22"/>
                <w:szCs w:val="22"/>
                <w:rtl/>
              </w:rPr>
              <w:t xml:space="preserve"> שניגשת למכרז נדרשת להגיש מחדש את הטפסים הנדרשים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0.9.2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כי פסילת ההצעה כאמור תהיה בשל חריגה מהוראות המכרז האחר בו השתתף המציע ולא בשל אי שביעות רצון שהינה אמת מידה סובייקטיבית.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לעניין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כללי</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האם עובד חינוך אשר מקבל את שכרו ממשרד החינוך אך מועסק במשרה חלקית יכול להגיש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חינוכית במסגרת המכרז?  האם המצב שונה אם הוא מועסק ע"י הרשות?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לאמור בנספח 15</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0.13.4</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מבקשים שיובהר כי במקרה שבו ועדת המכרזים תקבע תקופת התקשרות קצרה מזו המפורטת בסעיף 0.13.2 הדבר יקנה למציע את הזכות לחזור בו מהצעתו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 בכל מקרה, 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xml:space="preserve">) ויפרט את </w:t>
            </w:r>
            <w:r>
              <w:rPr>
                <w:rFonts w:ascii="Verdana" w:hAnsi="Verdana"/>
                <w:sz w:val="22"/>
                <w:szCs w:val="22"/>
                <w:rtl/>
              </w:rPr>
              <w:lastRenderedPageBreak/>
              <w:t>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0.1.1.16</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להגדיר מהי "חריגה מהותית" כאמור בסעיף.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0.13.2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Pr>
              <w:t xml:space="preserve">(1) </w:t>
            </w:r>
            <w:r w:rsidRPr="00413F30">
              <w:rPr>
                <w:rFonts w:ascii="David" w:hAnsi="David"/>
                <w:sz w:val="22"/>
                <w:szCs w:val="22"/>
                <w:rtl/>
              </w:rPr>
              <w:t>נבקש כי תינתן לספק הזכות לסרב להארכת ההתקשרות</w:t>
            </w:r>
            <w:r w:rsidRPr="00413F30">
              <w:rPr>
                <w:rFonts w:ascii="David" w:hAnsi="David"/>
                <w:sz w:val="22"/>
                <w:szCs w:val="22"/>
              </w:rPr>
              <w:t>.</w:t>
            </w:r>
            <w:r w:rsidRPr="00413F30">
              <w:rPr>
                <w:rFonts w:ascii="David" w:hAnsi="David"/>
                <w:sz w:val="22"/>
                <w:szCs w:val="22"/>
              </w:rPr>
              <w:br/>
              <w:t xml:space="preserve">(2) </w:t>
            </w:r>
            <w:r w:rsidRPr="00413F30">
              <w:rPr>
                <w:rFonts w:ascii="David" w:hAnsi="David"/>
                <w:sz w:val="22"/>
                <w:szCs w:val="22"/>
                <w:rtl/>
              </w:rPr>
              <w:t>נבקש כי הזכות להאריך את ההתקשרות תהיה הדדית לספק ולמשרד</w:t>
            </w:r>
            <w:r w:rsidRPr="00413F30">
              <w:rPr>
                <w:rFonts w:ascii="David" w:hAnsi="David"/>
                <w:sz w:val="22"/>
                <w:szCs w:val="22"/>
              </w:rPr>
              <w:t xml:space="preserve">. </w:t>
            </w:r>
            <w:r w:rsidRPr="00413F30">
              <w:rPr>
                <w:rFonts w:ascii="David" w:hAnsi="David"/>
                <w:sz w:val="22"/>
                <w:szCs w:val="22"/>
              </w:rPr>
              <w:br/>
            </w:r>
            <w:r w:rsidRPr="00413F30">
              <w:rPr>
                <w:rFonts w:ascii="David" w:hAnsi="David"/>
                <w:sz w:val="22"/>
                <w:szCs w:val="22"/>
                <w:rtl/>
              </w:rPr>
              <w:t>האמור רלוונטי גם לסעיף 0.13.9 למכרז</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 בכל מקרה, 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ויפרט את 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0.13.4</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כי תינתן התראה זמן סביר מראש במקרה בו תחליט הוועדה על קיצור תקופת ההתקשרות.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שהמשרד יחליט לקבוע תקופת התקשרות קצרה יותר, תינתן הודעה מוקדמת בדוא"ל למציעים הרלוונטיים.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3.3</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כי במקרה של הפסקת ההתקשרות כתוצאה מתקציב שנתי שלא אושר תינתן לספק התראה זמן סביר מראש.</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המשרד ינהג בשקיפות ובסבירות בהפעלת סעיף זה. בכל מקרה, ספק המבקש להפסיק את היכללותו במאגר מכל סיבה שהיא, יבצע פניה לכתובת מענים (</w:t>
            </w:r>
            <w:r>
              <w:rPr>
                <w:rFonts w:ascii="Verdana" w:hAnsi="Verdana"/>
                <w:sz w:val="22"/>
                <w:szCs w:val="22"/>
              </w:rPr>
              <w:t>maanim@education.gov.il</w:t>
            </w:r>
            <w:r>
              <w:rPr>
                <w:rFonts w:ascii="Verdana" w:hAnsi="Verdana"/>
                <w:sz w:val="22"/>
                <w:szCs w:val="22"/>
                <w:rtl/>
              </w:rPr>
              <w:t>) ויפרט את הסיבות לרצונו להפסיק את ההיכללות במאגר. המשרד ידון בבקשה ויודיע לספק על החלטתו.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5.1.1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להחליף את המילים "ברמה מקצועית גבוה" במילים "בהתאם להוראות מכרז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אחריות</w:t>
            </w:r>
            <w:r w:rsidRPr="00413F30">
              <w:rPr>
                <w:rFonts w:ascii="David" w:hAnsi="David"/>
                <w:sz w:val="22"/>
                <w:szCs w:val="22"/>
                <w:rtl/>
              </w:rPr>
              <w:br/>
              <w:t>(1) בהיותו כפוף להוראות והנחיות של המשרד, הספק אינו יכול לשאת באחריות בגין כל פגיעה, הפסד, אובדן או נזק הנובעים ממתן השירותים ומשכך, אחריותו של כל אחד מהצדדים צריכה להיות על פי דין.</w:t>
            </w:r>
            <w:r w:rsidRPr="00413F30">
              <w:rPr>
                <w:rFonts w:ascii="David" w:hAnsi="David"/>
                <w:sz w:val="22"/>
                <w:szCs w:val="22"/>
                <w:rtl/>
              </w:rPr>
              <w:br/>
              <w:t>(2) הספק לא יהיה אחראי לפגיעה, הפסד, אובדן או נזק שייגרמו כתוצאה מהוראה של המשרד, או כתוצאה מכל מעשה או מחדל של המזמין או של מי מטעמו. אין סיבה להטיל על הספק אחריות קפידה על כל נזק שנגרם בתקופת מתן השירותים, ככל שהנזק לא נגרם בשל מעשה או מחדל של הספק או מי מטעמו.</w:t>
            </w:r>
            <w:r w:rsidRPr="00413F30">
              <w:rPr>
                <w:rFonts w:ascii="David" w:hAnsi="David"/>
                <w:sz w:val="22"/>
                <w:szCs w:val="22"/>
                <w:rtl/>
              </w:rPr>
              <w:br/>
            </w:r>
            <w:r w:rsidRPr="00413F30">
              <w:rPr>
                <w:rFonts w:ascii="David" w:hAnsi="David"/>
                <w:sz w:val="22"/>
                <w:szCs w:val="22"/>
                <w:rtl/>
              </w:rPr>
              <w:lastRenderedPageBreak/>
              <w:t>(3) נבקש להבהיר כי על אף האמור בכל מקום אחר, הספק (וכל מי מטעמו) יישא באחריות לנזק ישיר בלבד, ולא יישא באחריות לכל נזק עקיף, תוצאתי, מיוחד או עונשי שייגרם למשרד, או למי מטעמו או לצד שלישי כלשהו, לרבות אובדן הכנסה, אובדן נתונים, עלויות השבתה, הפסד רווח או פגיעה במוניטין.</w:t>
            </w:r>
            <w:r w:rsidRPr="00413F30">
              <w:rPr>
                <w:rFonts w:ascii="David" w:hAnsi="David"/>
                <w:sz w:val="22"/>
                <w:szCs w:val="22"/>
                <w:rtl/>
              </w:rPr>
              <w:br/>
              <w:t xml:space="preserve">(4)  הגבלות האחריות כאמור תחולנה לגבי כל תביעה מכל סוג שהוא, תהא עילתה אשר תהא, בין חוזית, בין נזיקית ובין אחרת. </w:t>
            </w:r>
            <w:r w:rsidRPr="00413F30">
              <w:rPr>
                <w:rFonts w:ascii="David" w:hAnsi="David"/>
                <w:sz w:val="22"/>
                <w:szCs w:val="22"/>
                <w:rtl/>
              </w:rPr>
              <w:br/>
              <w:t>(5) יובהר, כי בכל מקרה, 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David" w:eastAsia="Calibri" w:hAnsi="David" w:hint="cs"/>
                <w:rtl/>
              </w:rPr>
              <w:lastRenderedPageBreak/>
              <w:t>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0.13</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תקופת התקשרות </w:t>
            </w:r>
            <w:r w:rsidRPr="00413F30">
              <w:rPr>
                <w:rFonts w:ascii="David" w:hAnsi="David"/>
                <w:sz w:val="22"/>
                <w:szCs w:val="22"/>
                <w:rtl/>
              </w:rPr>
              <w:br/>
              <w:t>א. נבקש לקבל את נסח ההסכם הגנרי שעליו יידרש הספק לחתום לצורך מתן שירות לבית הספר.</w:t>
            </w:r>
            <w:r w:rsidRPr="00413F30">
              <w:rPr>
                <w:rFonts w:ascii="David" w:hAnsi="David"/>
                <w:sz w:val="22"/>
                <w:szCs w:val="22"/>
                <w:rtl/>
              </w:rPr>
              <w:br/>
              <w:t xml:space="preserve">ב. צריך להבטיח שתקופת ההתקשרות של מנהל המוסד החינוכי עם הספק תהיה לכל שנת הלימודים לפחות (ככל שהספק עומד בתנאי ההסכם ואין הפרה), שהרי הספק נערך מראש להפעלה כולל קליטת עובדים והכשרתם בהסתמך על הזמנת השירות. </w:t>
            </w:r>
            <w:r w:rsidRPr="00413F30">
              <w:rPr>
                <w:rFonts w:ascii="David" w:hAnsi="David"/>
                <w:sz w:val="22"/>
                <w:szCs w:val="22"/>
                <w:rtl/>
              </w:rPr>
              <w:br/>
              <w:t>ג. יש להבטיח שבהסכם ההתקשרות  / חוזה תהיה אופציה שמפעיל התוכנית יוכל לסיים את ההתקשרות עם המוסד החינוכי מטעמים של אי התאמה או היעדר שיתוף פעולה ו/או העמדת תנאים בסיסיים הנדרשים לקיום הפעילות.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הנוסח להזמנת עבודה מצוי במערכת המקוונת ויהיה שקוף לספקים שיזכו במכרז, ניתן לראות את כותרות סעיפיו במדריך </w:t>
            </w:r>
            <w:proofErr w:type="spellStart"/>
            <w:r>
              <w:rPr>
                <w:rFonts w:ascii="Verdana" w:hAnsi="Verdana"/>
                <w:sz w:val="22"/>
                <w:szCs w:val="22"/>
                <w:rtl/>
              </w:rPr>
              <w:t>הגפ"ן</w:t>
            </w:r>
            <w:proofErr w:type="spellEnd"/>
            <w:r>
              <w:rPr>
                <w:rFonts w:ascii="Verdana" w:hAnsi="Verdana"/>
                <w:sz w:val="22"/>
                <w:szCs w:val="22"/>
                <w:rtl/>
              </w:rPr>
              <w:t>. אין שינוי במסמכי המכרז, המשרד יפעל בשקיפות ובסבירות.</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14.1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להבהיר כי  כל תוכן או מידע גנרי, וכן כל מתודולוגיות ושיטת עבודה, ידע מקצועי, מוצרים  ו-</w:t>
            </w:r>
            <w:r w:rsidRPr="00413F30">
              <w:rPr>
                <w:rFonts w:ascii="David" w:hAnsi="David"/>
                <w:sz w:val="22"/>
                <w:szCs w:val="22"/>
              </w:rPr>
              <w:t>know-how</w:t>
            </w:r>
            <w:r w:rsidRPr="00413F30">
              <w:rPr>
                <w:rFonts w:ascii="David" w:hAnsi="David"/>
                <w:sz w:val="22"/>
                <w:szCs w:val="22"/>
                <w:rtl/>
              </w:rPr>
              <w:t xml:space="preserve"> של הספק או הנשען על </w:t>
            </w:r>
            <w:r w:rsidRPr="00413F30">
              <w:rPr>
                <w:rFonts w:ascii="David" w:hAnsi="David"/>
                <w:sz w:val="22"/>
                <w:szCs w:val="22"/>
                <w:rtl/>
              </w:rPr>
              <w:lastRenderedPageBreak/>
              <w:t xml:space="preserve">פיתוח קיים של הספק, שאינם ייחודיים לשירותים, בין שפותח לפני ובין </w:t>
            </w:r>
            <w:proofErr w:type="spellStart"/>
            <w:r w:rsidRPr="00413F30">
              <w:rPr>
                <w:rFonts w:ascii="David" w:hAnsi="David"/>
                <w:sz w:val="22"/>
                <w:szCs w:val="22"/>
                <w:rtl/>
              </w:rPr>
              <w:t>תו"כ</w:t>
            </w:r>
            <w:proofErr w:type="spellEnd"/>
            <w:r w:rsidRPr="00413F30">
              <w:rPr>
                <w:rFonts w:ascii="David" w:hAnsi="David"/>
                <w:sz w:val="22"/>
                <w:szCs w:val="22"/>
                <w:rtl/>
              </w:rPr>
              <w:t xml:space="preserve"> מתן השירותים למשרד, יישארו הזכויות בו בבעלות הספק.</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w:t>
            </w:r>
            <w:r>
              <w:rPr>
                <w:rFonts w:ascii="Verdana" w:hAnsi="Verdana"/>
                <w:sz w:val="22"/>
                <w:szCs w:val="22"/>
                <w:rtl/>
              </w:rPr>
              <w:lastRenderedPageBreak/>
              <w:t>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14.2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יובהר כי האמור בסעיף זה יהיה בכפוף לשאלת ההבהרה עבור סעיף 14.1 כאמור לעיל. </w:t>
            </w:r>
            <w:r w:rsidRPr="00413F30">
              <w:rPr>
                <w:rFonts w:ascii="David" w:hAnsi="David"/>
                <w:sz w:val="22"/>
                <w:szCs w:val="22"/>
                <w:rtl/>
              </w:rPr>
              <w:br/>
              <w:t>האמור רלוונטי גם לסעיף 15.1(2) להסכם ההתקשרות.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15.1(4)</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האמור כפוף לשאלת הבהרה לסעיף 0.18.2 למסמכי המכרז.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15.2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להגביל את גבול אחריות הספק לשיפוי בגין ביטול החוזה על ידי המשרד להוצאות שהיה מוציא הספק עבור ביצוע השירותים. לא ייתכן כי המשרד יהיה זה שיבטל את החוזה והספק יידרש לשלם כל סכום בגין שיפויו ללא הגבלה.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15.4.7</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למחוק את המילים "להנחת דעתו" – על האמור בסעיף להיות מוכח באופן אובייקטיבי, ברור וחד משמעי, ולא להנחת דעתו של המשרד.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המשרד ינהג בשקיפות ובסבירות בהפעלת סעיף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 </w:t>
            </w:r>
            <w:r w:rsidRPr="00413F30">
              <w:rPr>
                <w:rFonts w:ascii="David" w:hAnsi="David"/>
                <w:sz w:val="22"/>
                <w:szCs w:val="22"/>
                <w:rtl/>
              </w:rPr>
              <w:t>תנאים כלליים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אנא הבהרתכם האם כל התוכניות אשר במאגר הקיים ומיושמות בפועל, מוכרות כניסיון שאפשר להציגו במסגרת ההצעה.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 </w:t>
            </w:r>
            <w:r w:rsidRPr="00413F30">
              <w:rPr>
                <w:rFonts w:ascii="David" w:hAnsi="David"/>
                <w:sz w:val="22"/>
                <w:szCs w:val="22"/>
                <w:rtl/>
              </w:rPr>
              <w:t>תנאים כלליים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אנא הבהרתכם מה דינן של חוות הדעת שהתקבלו ביחס לתוכניות הקיימות כיום במאגר? האם ניתן להציג את  חוות דעת אלו במסגרת הגשת ההצעה?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משוב חדש יעלה למערכת במהלך השנה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 </w:t>
            </w:r>
            <w:r w:rsidRPr="00413F30">
              <w:rPr>
                <w:rFonts w:ascii="David" w:hAnsi="David"/>
                <w:sz w:val="22"/>
                <w:szCs w:val="22"/>
                <w:rtl/>
              </w:rPr>
              <w:t>תנאים כלליים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המציע מפעיל היום מגוון רחב של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במסגרת המאגר הקיים. באופן טבעי, המציע מבצע עדכונים ושינויים מקצועיים הנובעים מדרישות השטח, הפקת לקחים ותהליכי שיפור וטיוב הדרכה שהוא מקיים.</w:t>
            </w:r>
            <w:r w:rsidRPr="00413F30">
              <w:rPr>
                <w:rFonts w:ascii="David" w:hAnsi="David"/>
                <w:sz w:val="22"/>
                <w:szCs w:val="22"/>
                <w:rtl/>
              </w:rPr>
              <w:br/>
              <w:t>אנא הבהרתכם בנוגע לוותק התוכניות כדלקמן:</w:t>
            </w:r>
            <w:r w:rsidRPr="00413F30">
              <w:rPr>
                <w:rFonts w:ascii="David" w:hAnsi="David"/>
                <w:sz w:val="22"/>
                <w:szCs w:val="22"/>
                <w:rtl/>
              </w:rPr>
              <w:br/>
              <w:t>א. האם וותק התוכניות הקיימות השנה במאגר נשמר ככל שתוכניות אלו יוגשו מחדש ו/או ייערכו, או שמא הדבר עלול לפגוע בוותק הקיים.</w:t>
            </w:r>
            <w:r w:rsidRPr="00413F30">
              <w:rPr>
                <w:rFonts w:ascii="David" w:hAnsi="David"/>
                <w:sz w:val="22"/>
                <w:szCs w:val="22"/>
                <w:rtl/>
              </w:rPr>
              <w:br/>
              <w:t xml:space="preserve">ב. האם ככל שבתוכנית הקיימת כיום במאגר, יבוצעו שינויים ו/או התאמות, הדבר יכול להוביל לפגיעה במעמדה הקיים. </w:t>
            </w:r>
            <w:r w:rsidRPr="00413F30">
              <w:rPr>
                <w:rFonts w:ascii="David" w:hAnsi="David"/>
                <w:sz w:val="22"/>
                <w:szCs w:val="22"/>
                <w:rtl/>
              </w:rPr>
              <w:br/>
              <w:t>ג. אנא הבהרתכם כי שינויים והתאמות רלוונטיות הינן מבורכות ואין ולא תהיה בכך פגיעה במעמדן ובמספרן.</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 המכרז ולתנאים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 </w:t>
            </w:r>
            <w:r w:rsidRPr="00413F30">
              <w:rPr>
                <w:rFonts w:ascii="David" w:hAnsi="David"/>
                <w:sz w:val="22"/>
                <w:szCs w:val="22"/>
                <w:rtl/>
              </w:rPr>
              <w:t>תנאים כלליים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אנא הבהרתכם כי במכרז החדש אין הגבלה על מספר הסלים ותתי הסלים אליהם ניתן להגיש </w:t>
            </w:r>
            <w:proofErr w:type="spellStart"/>
            <w:r w:rsidRPr="00413F30">
              <w:rPr>
                <w:rFonts w:ascii="David" w:hAnsi="David"/>
                <w:sz w:val="22"/>
                <w:szCs w:val="22"/>
                <w:rtl/>
              </w:rPr>
              <w:t>תוכניות</w:t>
            </w:r>
            <w:proofErr w:type="spellEnd"/>
            <w:r w:rsidRPr="00413F30">
              <w:rPr>
                <w:rFonts w:ascii="David" w:hAnsi="David"/>
                <w:sz w:val="22"/>
                <w:szCs w:val="22"/>
                <w:rtl/>
              </w:rPr>
              <w:t>, כמובן בכפוף לתנאי והגדרות המכרז.</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proofErr w:type="spellStart"/>
            <w:r>
              <w:rPr>
                <w:rFonts w:ascii="Verdana" w:hAnsi="Verdana"/>
                <w:sz w:val="22"/>
                <w:szCs w:val="22"/>
                <w:rtl/>
              </w:rPr>
              <w:t>תוכנית</w:t>
            </w:r>
            <w:proofErr w:type="spellEnd"/>
            <w:r>
              <w:rPr>
                <w:rFonts w:ascii="Verdana" w:hAnsi="Verdana"/>
                <w:sz w:val="22"/>
                <w:szCs w:val="22"/>
                <w:rtl/>
              </w:rPr>
              <w:t xml:space="preserve"> יכולה להיות מוגשת למספר תתי סלים ללא הגבלה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0.17</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אופן ההתקשרות- צוין כי אין ברישום במאגר משום התחייבות לרכישת השרות ע"י בתי הספר – </w:t>
            </w:r>
            <w:r w:rsidRPr="00413F30">
              <w:rPr>
                <w:rFonts w:ascii="David" w:hAnsi="David"/>
                <w:sz w:val="22"/>
                <w:szCs w:val="22"/>
                <w:rtl/>
              </w:rPr>
              <w:br/>
              <w:t xml:space="preserve">א. מהו המועד האחרון להזמנת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ע"י מנהלי מוסדות חינוך?</w:t>
            </w:r>
            <w:r w:rsidRPr="00413F30">
              <w:rPr>
                <w:rFonts w:ascii="David" w:hAnsi="David"/>
                <w:sz w:val="22"/>
                <w:szCs w:val="22"/>
                <w:rtl/>
              </w:rPr>
              <w:br/>
              <w:t xml:space="preserve">ב. כיצד אמורים להיערך מפעילי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בשנת תשפ"ג לשנת הלימודים תשפ"ד כשלא ידוע מה הצפי לפעילות התכנית?  יש לקחת בחשבון שהמציע צריך זמן התארגנות למיפוי הבקשות, בחינתן, זמן היערכות לאיתור כוח אדם זמין והכשרתו.  </w:t>
            </w:r>
            <w:r w:rsidRPr="00413F30">
              <w:rPr>
                <w:rFonts w:ascii="David" w:hAnsi="David"/>
                <w:sz w:val="22"/>
                <w:szCs w:val="22"/>
                <w:rtl/>
              </w:rPr>
              <w:br/>
              <w:t>ג. האם מנהל המוסד החינוכי מחויב לערוך שיח מקדים עם מפעיל התוכנית  הכולל תיאום ציפיות לפני אישור בקשת התוכניות במערכת ?</w:t>
            </w:r>
            <w:r w:rsidRPr="00413F30">
              <w:rPr>
                <w:rFonts w:ascii="David" w:hAnsi="David"/>
                <w:sz w:val="22"/>
                <w:szCs w:val="22"/>
                <w:rtl/>
              </w:rPr>
              <w:br/>
              <w:t xml:space="preserve">ד. האם נקבעו קריטריונים להפסקת התקשרות ע"י מנהל בית ספר </w:t>
            </w:r>
            <w:r w:rsidRPr="00413F30">
              <w:rPr>
                <w:rFonts w:ascii="David" w:hAnsi="David"/>
                <w:sz w:val="22"/>
                <w:szCs w:val="22"/>
                <w:rtl/>
              </w:rPr>
              <w:lastRenderedPageBreak/>
              <w:t>באופן שיבטיח מתן התראה מוקדמת תוך מיצוי זכויות של המציע מול עובדיו וימנע הפסדים/תביעות מול המציע</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 xml:space="preserve">מנהל רשאי לרכוש </w:t>
            </w:r>
            <w:proofErr w:type="spellStart"/>
            <w:r>
              <w:rPr>
                <w:rFonts w:ascii="Verdana" w:hAnsi="Verdana"/>
                <w:sz w:val="22"/>
                <w:szCs w:val="22"/>
                <w:rtl/>
              </w:rPr>
              <w:t>תוכניות</w:t>
            </w:r>
            <w:proofErr w:type="spellEnd"/>
            <w:r>
              <w:rPr>
                <w:rFonts w:ascii="Verdana" w:hAnsi="Verdana"/>
                <w:sz w:val="22"/>
                <w:szCs w:val="22"/>
                <w:rtl/>
              </w:rPr>
              <w:t xml:space="preserve"> מהמאגר לאורך השנה בהתאם לצרכיו ולמשאביו הקיימים. אין התחייבות של המשרד לגבי רכישה של מנהלים </w:t>
            </w:r>
            <w:proofErr w:type="spellStart"/>
            <w:r>
              <w:rPr>
                <w:rFonts w:ascii="Verdana" w:hAnsi="Verdana"/>
                <w:sz w:val="22"/>
                <w:szCs w:val="22"/>
                <w:rtl/>
              </w:rPr>
              <w:t>תוכניות</w:t>
            </w:r>
            <w:proofErr w:type="spellEnd"/>
            <w:r>
              <w:rPr>
                <w:rFonts w:ascii="Verdana" w:hAnsi="Verdana"/>
                <w:sz w:val="22"/>
                <w:szCs w:val="22"/>
                <w:rtl/>
              </w:rPr>
              <w:t xml:space="preserve"> מהמאגר. נדרש תיאום מקדים בין הספק למנהל לפני כתיבת הזמנת עבודה. ניתן לראות בסעיף 0.10.4.</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 </w:t>
            </w:r>
            <w:r w:rsidRPr="00413F30">
              <w:rPr>
                <w:rFonts w:ascii="David" w:hAnsi="David"/>
                <w:sz w:val="22"/>
                <w:szCs w:val="22"/>
                <w:rtl/>
              </w:rPr>
              <w:t>הגדרות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האם גני הילדים והצהרונים נכללים בהגדרת רשויות מקומיות?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לסעיף 0.5</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0.18.10</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נבקש הפניה ממוקדת לדף המידע אודות מידע מסגרות וקריטריונים לתוכניות שזכו במכרז תחת מסגרת ייחודית שתשוקף למנהלים במאגר התוכניות ובמערכת </w:t>
            </w:r>
            <w:proofErr w:type="spellStart"/>
            <w:r w:rsidRPr="00413F30">
              <w:rPr>
                <w:rFonts w:ascii="David" w:hAnsi="David"/>
                <w:sz w:val="22"/>
                <w:szCs w:val="22"/>
                <w:rtl/>
              </w:rPr>
              <w:t>גפ"ן</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Pr>
              <w:t>https://pob.education.gov.il/MeydaHinuchi/Pages/educational-programs.aspx</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 </w:t>
            </w:r>
            <w:r w:rsidRPr="00413F30">
              <w:rPr>
                <w:rFonts w:ascii="David" w:hAnsi="David"/>
                <w:sz w:val="22"/>
                <w:szCs w:val="22"/>
                <w:rtl/>
              </w:rPr>
              <w:t>תנאים כלליים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אנא הבהרתכם האם ניתן להגיש את אותה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למס' סלים/ תתי סלים רלוונטיים (כמובן עם התאמות מתאימות לכל סל/ תת סל, במידת הצורך).</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proofErr w:type="spellStart"/>
            <w:r>
              <w:rPr>
                <w:rFonts w:ascii="Verdana" w:hAnsi="Verdana"/>
                <w:sz w:val="22"/>
                <w:szCs w:val="22"/>
                <w:rtl/>
              </w:rPr>
              <w:t>תוכנית</w:t>
            </w:r>
            <w:proofErr w:type="spellEnd"/>
            <w:r>
              <w:rPr>
                <w:rFonts w:ascii="Verdana" w:hAnsi="Verdana"/>
                <w:sz w:val="22"/>
                <w:szCs w:val="22"/>
                <w:rtl/>
              </w:rPr>
              <w:t xml:space="preserve"> יכולה להיות מוגשת למספר תתי סלים ללא הגבלה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0.18.10</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נבקש לקבל את הקריטריונים לתוכניות שזכו במכרז תחת מסגרת ייחודית שתשוקף למנהלים במאגר התוכניות ובמערכת </w:t>
            </w:r>
            <w:proofErr w:type="spellStart"/>
            <w:r w:rsidRPr="00413F30">
              <w:rPr>
                <w:rFonts w:ascii="David" w:hAnsi="David"/>
                <w:sz w:val="22"/>
                <w:szCs w:val="22"/>
                <w:rtl/>
              </w:rPr>
              <w:t>גפ"ן</w:t>
            </w:r>
            <w:proofErr w:type="spellEnd"/>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0.18.12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 נבקש לקבל את רשימת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זהב" במידה וישנה</w:t>
            </w:r>
            <w:r w:rsidRPr="00413F30">
              <w:rPr>
                <w:rFonts w:ascii="David" w:hAnsi="David"/>
                <w:sz w:val="22"/>
                <w:szCs w:val="22"/>
                <w:rtl/>
              </w:rPr>
              <w:br/>
              <w:t xml:space="preserve">ב. נבקש לקבל את הקריטריונים </w:t>
            </w:r>
            <w:proofErr w:type="spellStart"/>
            <w:r w:rsidRPr="00413F30">
              <w:rPr>
                <w:rFonts w:ascii="David" w:hAnsi="David"/>
                <w:sz w:val="22"/>
                <w:szCs w:val="22"/>
                <w:rtl/>
              </w:rPr>
              <w:t>ל"תוכנית</w:t>
            </w:r>
            <w:proofErr w:type="spellEnd"/>
            <w:r w:rsidRPr="00413F30">
              <w:rPr>
                <w:rFonts w:ascii="David" w:hAnsi="David"/>
                <w:sz w:val="22"/>
                <w:szCs w:val="22"/>
                <w:rtl/>
              </w:rPr>
              <w:t xml:space="preserve"> זהב".</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כותרת הסעיף היא "משתמשים נוספים במאגר". מתוכן סעיפי המשנה מובן שהכוונה לספקים שמתקשרים ישירות עם משרד החינוך, ולכך גם מתייחס נוסח החוזה הגנרי המצורף כנספח 2.</w:t>
            </w:r>
            <w:r w:rsidRPr="00413F30">
              <w:rPr>
                <w:rFonts w:ascii="David" w:hAnsi="David"/>
                <w:sz w:val="22"/>
                <w:szCs w:val="22"/>
                <w:rtl/>
              </w:rPr>
              <w:br/>
              <w:t>האם אמנם כך?</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כן, 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0.18.23 </w:t>
            </w:r>
            <w:r w:rsidRPr="00413F30">
              <w:rPr>
                <w:rFonts w:ascii="David" w:hAnsi="David"/>
                <w:sz w:val="22"/>
                <w:szCs w:val="22"/>
                <w:rtl/>
              </w:rPr>
              <w:t>תת סל תרבות ואמנויות</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נבקש לדעת מהו המועד לפרסום המחירון של תת סל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תשלח הודעת דוא"ל </w:t>
            </w:r>
            <w:proofErr w:type="spellStart"/>
            <w:r>
              <w:rPr>
                <w:rFonts w:ascii="Verdana" w:hAnsi="Verdana"/>
                <w:sz w:val="22"/>
                <w:szCs w:val="22"/>
                <w:rtl/>
              </w:rPr>
              <w:t>לפספקים</w:t>
            </w:r>
            <w:proofErr w:type="spellEnd"/>
            <w:r>
              <w:rPr>
                <w:rFonts w:ascii="Verdana" w:hAnsi="Verdana"/>
                <w:sz w:val="22"/>
                <w:szCs w:val="22"/>
                <w:rtl/>
              </w:rPr>
              <w:t xml:space="preserve"> הרלוונטיים לתת סל זה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0.17.11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Pr>
              <w:t xml:space="preserve">1. </w:t>
            </w:r>
            <w:r w:rsidRPr="00413F30">
              <w:rPr>
                <w:rFonts w:ascii="David" w:hAnsi="David"/>
                <w:sz w:val="22"/>
                <w:szCs w:val="22"/>
                <w:rtl/>
              </w:rPr>
              <w:t>נאמר כי</w:t>
            </w:r>
            <w:r w:rsidRPr="00413F30">
              <w:rPr>
                <w:rFonts w:ascii="David" w:hAnsi="David"/>
                <w:sz w:val="22"/>
                <w:szCs w:val="22"/>
              </w:rPr>
              <w:t xml:space="preserve"> "</w:t>
            </w:r>
            <w:r w:rsidRPr="00413F30">
              <w:rPr>
                <w:rFonts w:ascii="David" w:hAnsi="David"/>
                <w:sz w:val="22"/>
                <w:szCs w:val="22"/>
                <w:rtl/>
              </w:rPr>
              <w:t>מנהל מוסד חינוכי אינו רשאי לחתום על חוזה מול</w:t>
            </w:r>
            <w:r w:rsidRPr="00413F30">
              <w:rPr>
                <w:rFonts w:ascii="David" w:hAnsi="David"/>
                <w:sz w:val="22"/>
                <w:szCs w:val="22"/>
              </w:rPr>
              <w:t xml:space="preserve"> </w:t>
            </w:r>
            <w:r w:rsidRPr="00413F30">
              <w:rPr>
                <w:rFonts w:ascii="David" w:hAnsi="David"/>
                <w:sz w:val="22"/>
                <w:szCs w:val="22"/>
                <w:rtl/>
              </w:rPr>
              <w:t>ספקים שזכו במכרז מאגר התוכניות והמענים, ולכן נקבע במכרז כי הזמנת שירותים</w:t>
            </w:r>
            <w:r w:rsidRPr="00413F30">
              <w:rPr>
                <w:rFonts w:ascii="David" w:hAnsi="David"/>
                <w:sz w:val="22"/>
                <w:szCs w:val="22"/>
              </w:rPr>
              <w:t xml:space="preserve"> </w:t>
            </w:r>
            <w:r w:rsidRPr="00413F30">
              <w:rPr>
                <w:rFonts w:ascii="David" w:hAnsi="David"/>
                <w:sz w:val="22"/>
                <w:szCs w:val="22"/>
                <w:rtl/>
              </w:rPr>
              <w:t>מתבצעת באמצעות אישור מנהל בית הספר להזמנת עבודה דיגיטלית בלבד</w:t>
            </w:r>
            <w:r w:rsidRPr="00413F30">
              <w:rPr>
                <w:rFonts w:ascii="David" w:hAnsi="David"/>
                <w:sz w:val="22"/>
                <w:szCs w:val="22"/>
              </w:rPr>
              <w:t xml:space="preserve">". </w:t>
            </w:r>
            <w:r w:rsidRPr="00413F30">
              <w:rPr>
                <w:rFonts w:ascii="David" w:hAnsi="David"/>
                <w:sz w:val="22"/>
                <w:szCs w:val="22"/>
                <w:rtl/>
              </w:rPr>
              <w:t>בעניין</w:t>
            </w:r>
            <w:r w:rsidRPr="00413F30">
              <w:rPr>
                <w:rFonts w:ascii="David" w:hAnsi="David"/>
                <w:sz w:val="22"/>
                <w:szCs w:val="22"/>
              </w:rPr>
              <w:t xml:space="preserve"> </w:t>
            </w:r>
            <w:r w:rsidRPr="00413F30">
              <w:rPr>
                <w:rFonts w:ascii="David" w:hAnsi="David"/>
                <w:sz w:val="22"/>
                <w:szCs w:val="22"/>
                <w:rtl/>
              </w:rPr>
              <w:t>זה</w:t>
            </w:r>
            <w:r w:rsidRPr="00413F30">
              <w:rPr>
                <w:rFonts w:ascii="David" w:hAnsi="David"/>
                <w:sz w:val="22"/>
                <w:szCs w:val="22"/>
              </w:rPr>
              <w:t>:</w:t>
            </w:r>
            <w:r w:rsidRPr="00413F30">
              <w:rPr>
                <w:rFonts w:ascii="David" w:hAnsi="David"/>
                <w:sz w:val="22"/>
                <w:szCs w:val="22"/>
              </w:rPr>
              <w:br/>
            </w:r>
            <w:r w:rsidRPr="00413F30">
              <w:rPr>
                <w:rFonts w:ascii="David" w:hAnsi="David"/>
                <w:sz w:val="22"/>
                <w:szCs w:val="22"/>
                <w:rtl/>
              </w:rPr>
              <w:t>א</w:t>
            </w:r>
            <w:r w:rsidRPr="00413F30">
              <w:rPr>
                <w:rFonts w:ascii="David" w:hAnsi="David"/>
                <w:sz w:val="22"/>
                <w:szCs w:val="22"/>
              </w:rPr>
              <w:t xml:space="preserve">. </w:t>
            </w:r>
            <w:r w:rsidRPr="00413F30">
              <w:rPr>
                <w:rFonts w:ascii="David" w:hAnsi="David"/>
                <w:sz w:val="22"/>
                <w:szCs w:val="22"/>
                <w:rtl/>
              </w:rPr>
              <w:t>האם נכון שהכוונה כאן לספקים המתקשרים ישירות עם משרד החינוך, במובחן מספקי</w:t>
            </w:r>
            <w:r w:rsidRPr="00413F30">
              <w:rPr>
                <w:rFonts w:ascii="David" w:hAnsi="David"/>
                <w:sz w:val="22"/>
                <w:szCs w:val="22"/>
              </w:rPr>
              <w:t xml:space="preserve"> </w:t>
            </w:r>
            <w:proofErr w:type="spellStart"/>
            <w:r w:rsidRPr="00413F30">
              <w:rPr>
                <w:rFonts w:ascii="David" w:hAnsi="David"/>
                <w:sz w:val="22"/>
                <w:szCs w:val="22"/>
                <w:rtl/>
              </w:rPr>
              <w:t>הגפ</w:t>
            </w:r>
            <w:proofErr w:type="spellEnd"/>
            <w:r w:rsidRPr="00413F30">
              <w:rPr>
                <w:rFonts w:ascii="David" w:hAnsi="David"/>
                <w:sz w:val="22"/>
                <w:szCs w:val="22"/>
              </w:rPr>
              <w:t>"</w:t>
            </w:r>
            <w:r w:rsidRPr="00413F30">
              <w:rPr>
                <w:rFonts w:ascii="David" w:hAnsi="David"/>
                <w:sz w:val="22"/>
                <w:szCs w:val="22"/>
                <w:rtl/>
              </w:rPr>
              <w:t>ן (שמתקשרים עם המוסדות החינוכיים)</w:t>
            </w:r>
            <w:r w:rsidRPr="00413F30">
              <w:rPr>
                <w:rFonts w:ascii="David" w:hAnsi="David"/>
                <w:sz w:val="22"/>
                <w:szCs w:val="22"/>
              </w:rPr>
              <w:t>?</w:t>
            </w:r>
            <w:r w:rsidRPr="00413F30">
              <w:rPr>
                <w:rFonts w:ascii="David" w:hAnsi="David"/>
                <w:sz w:val="22"/>
                <w:szCs w:val="22"/>
              </w:rPr>
              <w:br/>
            </w:r>
            <w:r w:rsidRPr="00413F30">
              <w:rPr>
                <w:rFonts w:ascii="David" w:hAnsi="David"/>
                <w:sz w:val="22"/>
                <w:szCs w:val="22"/>
                <w:rtl/>
              </w:rPr>
              <w:t>ב</w:t>
            </w:r>
            <w:r w:rsidRPr="00413F30">
              <w:rPr>
                <w:rFonts w:ascii="David" w:hAnsi="David"/>
                <w:sz w:val="22"/>
                <w:szCs w:val="22"/>
              </w:rPr>
              <w:t xml:space="preserve">. </w:t>
            </w:r>
            <w:r w:rsidRPr="00413F30">
              <w:rPr>
                <w:rFonts w:ascii="David" w:hAnsi="David"/>
                <w:sz w:val="22"/>
                <w:szCs w:val="22"/>
                <w:rtl/>
              </w:rPr>
              <w:t xml:space="preserve">במקרה שהכוונה גם לספקי </w:t>
            </w:r>
            <w:proofErr w:type="spellStart"/>
            <w:r w:rsidRPr="00413F30">
              <w:rPr>
                <w:rFonts w:ascii="David" w:hAnsi="David"/>
                <w:sz w:val="22"/>
                <w:szCs w:val="22"/>
                <w:rtl/>
              </w:rPr>
              <w:t>הגפ</w:t>
            </w:r>
            <w:proofErr w:type="spellEnd"/>
            <w:r w:rsidRPr="00413F30">
              <w:rPr>
                <w:rFonts w:ascii="David" w:hAnsi="David"/>
                <w:sz w:val="22"/>
                <w:szCs w:val="22"/>
              </w:rPr>
              <w:t>"</w:t>
            </w:r>
            <w:r w:rsidRPr="00413F30">
              <w:rPr>
                <w:rFonts w:ascii="David" w:hAnsi="David"/>
                <w:sz w:val="22"/>
                <w:szCs w:val="22"/>
                <w:rtl/>
              </w:rPr>
              <w:t xml:space="preserve">ן, מול מי יסוכמו הפרטים </w:t>
            </w:r>
            <w:r w:rsidRPr="00413F30">
              <w:rPr>
                <w:rFonts w:ascii="David" w:hAnsi="David"/>
                <w:sz w:val="22"/>
                <w:szCs w:val="22"/>
                <w:rtl/>
              </w:rPr>
              <w:lastRenderedPageBreak/>
              <w:t>המסחריים</w:t>
            </w:r>
            <w:r w:rsidRPr="00413F30">
              <w:rPr>
                <w:rFonts w:ascii="David" w:hAnsi="David"/>
                <w:sz w:val="22"/>
                <w:szCs w:val="22"/>
              </w:rPr>
              <w:t xml:space="preserve"> </w:t>
            </w:r>
            <w:r w:rsidRPr="00413F30">
              <w:rPr>
                <w:rFonts w:ascii="David" w:hAnsi="David"/>
                <w:sz w:val="22"/>
                <w:szCs w:val="22"/>
                <w:rtl/>
              </w:rPr>
              <w:t>הקונקרטיים של אספקת השירות הרלוונטי, לרבות תנאי תשלום וכד</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ראו פירוט בסעיף 0.17, הכוונה להתקשרות ישירה מול המוסד החינוכי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סל/ תת סלים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א. האם ניתן להגיש הצעה של מספר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עבור אותו סל?</w:t>
            </w:r>
            <w:r w:rsidRPr="00413F30">
              <w:rPr>
                <w:rFonts w:ascii="David" w:hAnsi="David"/>
                <w:sz w:val="22"/>
                <w:szCs w:val="22"/>
                <w:rtl/>
              </w:rPr>
              <w:br/>
              <w:t xml:space="preserve">ב. האם ניתן לרשום בכמה תתי סלים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אשר מורכבת מכמה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רב תחומיות?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ניתן להגיש </w:t>
            </w:r>
            <w:proofErr w:type="spellStart"/>
            <w:r>
              <w:rPr>
                <w:rFonts w:ascii="Verdana" w:hAnsi="Verdana"/>
                <w:sz w:val="22"/>
                <w:szCs w:val="22"/>
                <w:rtl/>
              </w:rPr>
              <w:t>תוכנית</w:t>
            </w:r>
            <w:proofErr w:type="spellEnd"/>
            <w:r>
              <w:rPr>
                <w:rFonts w:ascii="Verdana" w:hAnsi="Verdana"/>
                <w:sz w:val="22"/>
                <w:szCs w:val="22"/>
                <w:rtl/>
              </w:rPr>
              <w:t xml:space="preserve"> ליותר מתת סל אחד. יש להגיש בהתאם לתנאים המפורטים בכל תת סל.</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0.8.12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Pr>
              <w:t xml:space="preserve">1. </w:t>
            </w:r>
            <w:r w:rsidRPr="00413F30">
              <w:rPr>
                <w:rFonts w:ascii="David" w:hAnsi="David"/>
                <w:sz w:val="22"/>
                <w:szCs w:val="22"/>
                <w:rtl/>
              </w:rPr>
              <w:t xml:space="preserve">מה הם הקריטריונים לסימון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כחלק מ</w:t>
            </w:r>
            <w:r w:rsidRPr="00413F30">
              <w:rPr>
                <w:rFonts w:ascii="David" w:hAnsi="David"/>
                <w:sz w:val="22"/>
                <w:szCs w:val="22"/>
              </w:rPr>
              <w:t>"</w:t>
            </w:r>
            <w:proofErr w:type="spellStart"/>
            <w:r w:rsidRPr="00413F30">
              <w:rPr>
                <w:rFonts w:ascii="David" w:hAnsi="David"/>
                <w:sz w:val="22"/>
                <w:szCs w:val="22"/>
                <w:rtl/>
              </w:rPr>
              <w:t>תוכניות</w:t>
            </w:r>
            <w:proofErr w:type="spellEnd"/>
            <w:r w:rsidRPr="00413F30">
              <w:rPr>
                <w:rFonts w:ascii="David" w:hAnsi="David"/>
                <w:sz w:val="22"/>
                <w:szCs w:val="22"/>
              </w:rPr>
              <w:t xml:space="preserve"> </w:t>
            </w:r>
            <w:r w:rsidRPr="00413F30">
              <w:rPr>
                <w:rFonts w:ascii="David" w:hAnsi="David"/>
                <w:sz w:val="22"/>
                <w:szCs w:val="22"/>
                <w:rtl/>
              </w:rPr>
              <w:t>זהב</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1.1.2.1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תנאי סף (בכל אחד מסלי המענים ותתי הסלים בכל סל) – מופיע כתנאי סף בחלק מתתי סלים ציון שם המפתח והשכלתו- יצוין בהקשר זה כי הפיתוח של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הוא ע"י הארגון עצמו ולא של אדם פרסונאלי בצוות העובדים. נבקש לבטל את הדרישה הנוגעת למפתח המענה ולהותיר את הצורך בהצגת כל הנדרש ביחס למפעילי/מנהלי התוכניות השונות (בדומה לדרישות מכרזי </w:t>
            </w:r>
            <w:proofErr w:type="spellStart"/>
            <w:r w:rsidRPr="00413F30">
              <w:rPr>
                <w:rFonts w:ascii="David" w:hAnsi="David"/>
                <w:sz w:val="22"/>
                <w:szCs w:val="22"/>
                <w:rtl/>
              </w:rPr>
              <w:t>משה"ח</w:t>
            </w:r>
            <w:proofErr w:type="spellEnd"/>
            <w:r w:rsidRPr="00413F30">
              <w:rPr>
                <w:rFonts w:ascii="David" w:hAnsi="David"/>
                <w:sz w:val="22"/>
                <w:szCs w:val="22"/>
                <w:rtl/>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 יש להגיש בהתאם לתנאי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2. חוזה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Pr>
              <w:t xml:space="preserve">1. </w:t>
            </w:r>
            <w:r w:rsidRPr="00413F30">
              <w:rPr>
                <w:rFonts w:ascii="David" w:hAnsi="David"/>
                <w:sz w:val="22"/>
                <w:szCs w:val="22"/>
                <w:rtl/>
              </w:rPr>
              <w:t xml:space="preserve">ככל שנוסח החוזה נספח 2 רלוונטי לספקי </w:t>
            </w:r>
            <w:proofErr w:type="spellStart"/>
            <w:r w:rsidRPr="00413F30">
              <w:rPr>
                <w:rFonts w:ascii="David" w:hAnsi="David"/>
                <w:sz w:val="22"/>
                <w:szCs w:val="22"/>
                <w:rtl/>
              </w:rPr>
              <w:t>גפ</w:t>
            </w:r>
            <w:proofErr w:type="spellEnd"/>
            <w:r w:rsidRPr="00413F30">
              <w:rPr>
                <w:rFonts w:ascii="David" w:hAnsi="David"/>
                <w:sz w:val="22"/>
                <w:szCs w:val="22"/>
              </w:rPr>
              <w:t>"</w:t>
            </w:r>
            <w:r w:rsidRPr="00413F30">
              <w:rPr>
                <w:rFonts w:ascii="David" w:hAnsi="David"/>
                <w:sz w:val="22"/>
                <w:szCs w:val="22"/>
                <w:rtl/>
              </w:rPr>
              <w:t>ן, מה משמעות</w:t>
            </w:r>
            <w:r w:rsidRPr="00413F30">
              <w:rPr>
                <w:rFonts w:ascii="David" w:hAnsi="David"/>
                <w:sz w:val="22"/>
                <w:szCs w:val="22"/>
              </w:rPr>
              <w:t xml:space="preserve"> </w:t>
            </w:r>
            <w:r w:rsidRPr="00413F30">
              <w:rPr>
                <w:rFonts w:ascii="David" w:hAnsi="David"/>
                <w:sz w:val="22"/>
                <w:szCs w:val="22"/>
                <w:rtl/>
              </w:rPr>
              <w:t>הסעיף בדבר זכויות יוצרים</w:t>
            </w:r>
            <w:r w:rsidRPr="00413F30">
              <w:rPr>
                <w:rFonts w:ascii="David" w:hAnsi="David"/>
                <w:sz w:val="22"/>
                <w:szCs w:val="22"/>
              </w:rPr>
              <w:t>?</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המאגר יוכל לשמש גם את יחידות המשרד כמאגר ספקים וההתנהלות מולו מטעם המשרד תהיה עפ"י הוראות </w:t>
            </w:r>
            <w:proofErr w:type="spellStart"/>
            <w:r>
              <w:rPr>
                <w:rFonts w:ascii="Verdana" w:hAnsi="Verdana"/>
                <w:sz w:val="22"/>
                <w:szCs w:val="22"/>
                <w:rtl/>
              </w:rPr>
              <w:t>התכ"מ</w:t>
            </w:r>
            <w:proofErr w:type="spellEnd"/>
            <w:r>
              <w:rPr>
                <w:rFonts w:ascii="Verdana" w:hAnsi="Verdana"/>
                <w:sz w:val="22"/>
                <w:szCs w:val="22"/>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 xml:space="preserve">2. 2.1.1.5 </w:t>
            </w:r>
            <w:r w:rsidRPr="00413F30">
              <w:rPr>
                <w:rFonts w:ascii="David" w:hAnsi="David"/>
                <w:sz w:val="22"/>
                <w:szCs w:val="22"/>
                <w:rtl/>
              </w:rPr>
              <w:t>סל חינוך חברתי-ערכי והעשרה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נבקש הבהרה מדוע סל זה הנועד להעשרה, אינו מיועד לרכישת חוגים ופעילויות העשרה? </w:t>
            </w:r>
            <w:r w:rsidRPr="00413F30">
              <w:rPr>
                <w:rFonts w:ascii="David" w:hAnsi="David"/>
                <w:sz w:val="22"/>
                <w:szCs w:val="22"/>
                <w:rtl/>
              </w:rPr>
              <w:br/>
              <w:t>נבקש הגדרה לחוגים ופעילויות העשרה.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בתיאור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0.7</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במידה שהתוכנית מציעה מספר מענים ורלוונטית לכמה סלים ו/או תתי-סל, האם אפשר להירשם תחת כמה סל/תת סל שונים? ככל שלא, האם ניתן לרשום את אותה התכנית מספר פעמים, כל פעם תחת סל/תת סל </w:t>
            </w:r>
            <w:r w:rsidRPr="00413F30">
              <w:rPr>
                <w:rFonts w:ascii="David" w:hAnsi="David"/>
                <w:sz w:val="22"/>
                <w:szCs w:val="22"/>
                <w:rtl/>
              </w:rPr>
              <w:lastRenderedPageBreak/>
              <w:t>אחר</w:t>
            </w:r>
            <w:r w:rsidRPr="00413F30">
              <w:rPr>
                <w:rFonts w:ascii="David" w:hAnsi="David"/>
                <w:sz w:val="22"/>
                <w:szCs w:val="22"/>
                <w:rtl/>
              </w:rPr>
              <w:br/>
              <w:t>האם קיימת הגבלה למספר הסלים שניתן להגיש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proofErr w:type="spellStart"/>
            <w:r>
              <w:rPr>
                <w:rFonts w:ascii="Verdana" w:hAnsi="Verdana"/>
                <w:sz w:val="22"/>
                <w:szCs w:val="22"/>
                <w:rtl/>
              </w:rPr>
              <w:lastRenderedPageBreak/>
              <w:t>תוכנית</w:t>
            </w:r>
            <w:proofErr w:type="spellEnd"/>
            <w:r>
              <w:rPr>
                <w:rFonts w:ascii="Verdana" w:hAnsi="Verdana"/>
                <w:sz w:val="22"/>
                <w:szCs w:val="22"/>
                <w:rtl/>
              </w:rPr>
              <w:t xml:space="preserve"> יכולה להיות מוגשת למספר תתי סלים ללא הגבלה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1.9.5</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אנא הבהרתכם האם התוכנית אמורה לתת הדרכה וליווי לצוותי החינוך ולהורים בלבד או שמא גם לתלמידים.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למפורט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 למכרז- מחירים מקסימליים ליחדות תפוקה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המציע הוזמן לבצע פעילות לתלמידים שמתחילה בשעה 08:00 ומסתיימת בשעה 11:00, ובמהלכה יש הפסקה שאליה יוצאים התלמידים. אנא הבהרתכם כי המציע יקבל תשלום עבור 3 שעות מלאות.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למפורט בנספח 1</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 למכרז- מחירים מקסימליים ליחדות תפוקה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בנוגע למענה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חינוכית" שבנספח 1, לא ברור מהו ההבדל בדרישות ואופן הביצוע בין "התערבות טיפולית- פרטנית או קבוצתית עד 5 תלמידים" לבין "ייעוץ פרטני או מצומצם". לצורך הבחנה מתאימה, נודה להגדרה מתאימה ביחס לכל אחד מפריטים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למהות התוכנית המוצעת ובהתאם לתנאי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 למכרז- מחירים מקסימליים ליחדות תפוקה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בנוגע לפריט "התערבות טיפולית – פרטנית או קבוצתית עד 5 תלמידים" שבמענה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חינוכית", הרי שהעלות המקסימלית כולל מע"מ הן להתערבות טיפולית – פרטנית זהה לתעריף המקסימלי להתערבות טיפולית- קבוצתית עד 5 תלמידים.</w:t>
            </w:r>
            <w:r w:rsidRPr="00413F30">
              <w:rPr>
                <w:rFonts w:ascii="David" w:hAnsi="David"/>
                <w:sz w:val="22"/>
                <w:szCs w:val="22"/>
                <w:rtl/>
              </w:rPr>
              <w:br/>
              <w:t xml:space="preserve"> על מנת </w:t>
            </w:r>
            <w:proofErr w:type="spellStart"/>
            <w:r w:rsidRPr="00413F30">
              <w:rPr>
                <w:rFonts w:ascii="David" w:hAnsi="David"/>
                <w:sz w:val="22"/>
                <w:szCs w:val="22"/>
                <w:rtl/>
              </w:rPr>
              <w:t>ליתן</w:t>
            </w:r>
            <w:proofErr w:type="spellEnd"/>
            <w:r w:rsidRPr="00413F30">
              <w:rPr>
                <w:rFonts w:ascii="David" w:hAnsi="David"/>
                <w:sz w:val="22"/>
                <w:szCs w:val="22"/>
                <w:rtl/>
              </w:rPr>
              <w:t xml:space="preserve"> מענה הולם לכל אחד מפריטים אלו יש מקום להבחין בין הפריטים ולקבוע תעריף שונה, גם על מנת לא להביא לתמריץ שלילי ביחס לפריט ההתערבות הטיפולית הפרטנית, שכן תעריף זהה יוביל לכך שהמזמין יעדיף לא להזמין את פריט ההתערבות הטיפולית הפרטני </w:t>
            </w:r>
            <w:proofErr w:type="spellStart"/>
            <w:r w:rsidRPr="00413F30">
              <w:rPr>
                <w:rFonts w:ascii="David" w:hAnsi="David"/>
                <w:sz w:val="22"/>
                <w:szCs w:val="22"/>
                <w:rtl/>
              </w:rPr>
              <w:t>ויתעדף</w:t>
            </w:r>
            <w:proofErr w:type="spellEnd"/>
            <w:r w:rsidRPr="00413F30">
              <w:rPr>
                <w:rFonts w:ascii="David" w:hAnsi="David"/>
                <w:sz w:val="22"/>
                <w:szCs w:val="22"/>
                <w:rtl/>
              </w:rPr>
              <w:t xml:space="preserve"> את ההתערבות הקבוצתית, בהיותם בעלי תעריף זהה. </w:t>
            </w:r>
            <w:r w:rsidRPr="00413F30">
              <w:rPr>
                <w:rFonts w:ascii="David" w:hAnsi="David"/>
                <w:sz w:val="22"/>
                <w:szCs w:val="22"/>
                <w:rtl/>
              </w:rPr>
              <w:br/>
              <w:t>נבקש להפריד בין 2 הפריטים הנ"ל ולקבוע לכל אחד מהם תעריף מתאים.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 למכרז- מחירים מקסימליים ליחדות תפוקה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אנא הבהרתכם מהו מענה ה"פעילות החד פעמית". מהי ההגדרה למענה זה ומהן הציפיות ביחס לפעילויות אלו.</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למהות התוכנית המוצעת ובהתאם לתנאי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2.4.2.2+2.4.2.3</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האם הכוונה לכך שצריך את גם השכלה וגם ניסיון או שרק אחד מהם?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הנדרשים והמפורטים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3.1.33 לסלים/ תתי הסלים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האם "מדד בלתי תלוי אחר" כמפורט בסעיף זה יכול להיות המלצות או סקרים שנערכו בקרב צוות המורים ו/או יועצי בית הספר?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הנדרשים והמפורטים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3.1.2.1 לסלים ותתי הסלים</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אנא הבהרתכם כי שירות מקצועי שנמשך מעל שנתיים ואשר כלל התערבות פסיכולוגית ומניעתם ושירותי אבחון פסיכולוגי וכן שירות הדרכות וליווי של צוותי המורים וההורים באשר להתמודדות עם מצבי משבר וסיכון של תלמידים עונה לתנאי הסף המפורט בסעיף זה.</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כל </w:t>
            </w:r>
            <w:proofErr w:type="spellStart"/>
            <w:r>
              <w:rPr>
                <w:rFonts w:ascii="Verdana" w:hAnsi="Verdana"/>
                <w:sz w:val="22"/>
                <w:szCs w:val="22"/>
                <w:rtl/>
              </w:rPr>
              <w:t>תוכנית</w:t>
            </w:r>
            <w:proofErr w:type="spellEnd"/>
            <w:r>
              <w:rPr>
                <w:rFonts w:ascii="Verdana" w:hAnsi="Verdana"/>
                <w:sz w:val="22"/>
                <w:szCs w:val="22"/>
                <w:rtl/>
              </w:rPr>
              <w:t xml:space="preserve"> נדרשת להגיש בהתאם לתנאי תת הסל הרלוונטי עבורה</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0.7</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אופן הגשת הצעות - במסמכי המכרז אין התייחסות לתכניות המספקות מענה פדגוגי רחב אלא לפעולה בודדת כדוגמא לתוכנית הכוללת במסגרתה תגבור לימודי, הזנה, העשרה ומענה טיפולי פרטני.</w:t>
            </w:r>
            <w:r w:rsidRPr="00413F30">
              <w:rPr>
                <w:rFonts w:ascii="David" w:hAnsi="David"/>
                <w:sz w:val="22"/>
                <w:szCs w:val="22"/>
                <w:rtl/>
              </w:rPr>
              <w:br/>
              <w:t xml:space="preserve">כיצד מוצא הגשת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מסוג זה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לתנאים המופיעים בכל תת סל. אין שינוי במסמכי המכרז.</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0.17</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אופן ההתקשרות -חשוב שיוגדר בצורה מפורשת לוח הזמנים מרגע פניית מנהל המוסד לאספקת השירות כך שיכלול בתוכו זמן שיאפשר תיאום ציפיות בין הצדדים ואישור הדדי למתן השירות, כולל זמן היערכות, איתור קליטה והכשרת </w:t>
            </w:r>
            <w:proofErr w:type="spellStart"/>
            <w:r w:rsidRPr="00413F30">
              <w:rPr>
                <w:rFonts w:ascii="David" w:hAnsi="David"/>
                <w:sz w:val="22"/>
                <w:szCs w:val="22"/>
                <w:rtl/>
              </w:rPr>
              <w:t>כח</w:t>
            </w:r>
            <w:proofErr w:type="spellEnd"/>
            <w:r w:rsidRPr="00413F30">
              <w:rPr>
                <w:rFonts w:ascii="David" w:hAnsi="David"/>
                <w:sz w:val="22"/>
                <w:szCs w:val="22"/>
                <w:rtl/>
              </w:rPr>
              <w:t>-אדם, עד לתחילת הפעילות במוסד.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לפירוט בסעיף 0.17</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1.7.1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תת סל מיומנויות למידה הוראה </w:t>
            </w:r>
            <w:r w:rsidRPr="00413F30">
              <w:rPr>
                <w:rFonts w:ascii="David" w:hAnsi="David"/>
                <w:sz w:val="22"/>
                <w:szCs w:val="22"/>
                <w:rtl/>
              </w:rPr>
              <w:br/>
              <w:t xml:space="preserve">האם ניתן לכלול בתת סל זה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לקידום מיומנויות הוראה של מורים בנוסף על קידום מיומנויות למידה של תלמידים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למפורט בתנאים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‏‏3.10.‏ תת סל: קידום שלומות [‏</w:t>
            </w:r>
            <w:r w:rsidRPr="00413F30">
              <w:rPr>
                <w:rFonts w:ascii="David" w:hAnsi="David"/>
                <w:sz w:val="22"/>
                <w:szCs w:val="22"/>
              </w:rPr>
              <w:t>well-being</w:t>
            </w:r>
            <w:r w:rsidRPr="00413F30">
              <w:rPr>
                <w:rFonts w:ascii="David" w:hAnsi="David"/>
                <w:sz w:val="22"/>
                <w:szCs w:val="22"/>
                <w:rtl/>
              </w:rPr>
              <w:t>‏] של צוותי חינוך</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‏3.10.2.1.‏ תנאי סף לתוכניות ומענים בתחום קידום חוסן רגשי:‏</w:t>
            </w:r>
            <w:r w:rsidRPr="00413F30">
              <w:rPr>
                <w:rFonts w:ascii="David" w:hAnsi="David"/>
                <w:sz w:val="22"/>
                <w:szCs w:val="22"/>
                <w:rtl/>
              </w:rPr>
              <w:br/>
            </w:r>
            <w:r w:rsidRPr="00413F30">
              <w:rPr>
                <w:rFonts w:ascii="David" w:hAnsi="David"/>
                <w:sz w:val="22"/>
                <w:szCs w:val="22"/>
              </w:rPr>
              <w:t>o</w:t>
            </w:r>
            <w:r w:rsidRPr="00413F30">
              <w:rPr>
                <w:rFonts w:ascii="David" w:hAnsi="David"/>
                <w:sz w:val="22"/>
                <w:szCs w:val="22"/>
                <w:rtl/>
              </w:rPr>
              <w:t xml:space="preserve"> ניסיון של שנה אחת לפחות בהפעלת התוכנית/המענה ‏המוצעים.‏</w:t>
            </w:r>
            <w:r w:rsidRPr="00413F30">
              <w:rPr>
                <w:rFonts w:ascii="David" w:hAnsi="David"/>
                <w:sz w:val="22"/>
                <w:szCs w:val="22"/>
                <w:rtl/>
              </w:rPr>
              <w:br/>
            </w:r>
            <w:proofErr w:type="gramStart"/>
            <w:r w:rsidRPr="00413F30">
              <w:rPr>
                <w:rFonts w:ascii="David" w:hAnsi="David"/>
                <w:sz w:val="22"/>
                <w:szCs w:val="22"/>
              </w:rPr>
              <w:t>o</w:t>
            </w:r>
            <w:proofErr w:type="gramEnd"/>
            <w:r w:rsidRPr="00413F30">
              <w:rPr>
                <w:rFonts w:ascii="David" w:hAnsi="David"/>
                <w:sz w:val="22"/>
                <w:szCs w:val="22"/>
                <w:rtl/>
              </w:rPr>
              <w:t xml:space="preserve"> הכשרה של מפתח התוכנית/המענה ושל המפעילים בשטח ‏כמפורט להלן: בעל תעודת מקצוע מאושרת ותקפה, ממוסד ‏אקדמי מוכר על ידי </w:t>
            </w:r>
            <w:proofErr w:type="spellStart"/>
            <w:r w:rsidRPr="00413F30">
              <w:rPr>
                <w:rFonts w:ascii="David" w:hAnsi="David"/>
                <w:sz w:val="22"/>
                <w:szCs w:val="22"/>
                <w:rtl/>
              </w:rPr>
              <w:t>המל"ג</w:t>
            </w:r>
            <w:proofErr w:type="spellEnd"/>
            <w:r w:rsidRPr="00413F30">
              <w:rPr>
                <w:rFonts w:ascii="David" w:hAnsi="David"/>
                <w:sz w:val="22"/>
                <w:szCs w:val="22"/>
                <w:rtl/>
              </w:rPr>
              <w:t xml:space="preserve"> בתחום חינוך, ייעוץ חינוכי, עבודה ‏סוציאלית, פסיכולוגיה או טיפול בתחום מוכר ומאושר. ‏פסיכולוגים נדרשים להציג רישיון לעסוק בפסיכולוגיה ועובדים ‏סוציאליים נדרשים להציג את הרישום בפנקס </w:t>
            </w:r>
            <w:proofErr w:type="spellStart"/>
            <w:r w:rsidRPr="00413F30">
              <w:rPr>
                <w:rFonts w:ascii="David" w:hAnsi="David"/>
                <w:sz w:val="22"/>
                <w:szCs w:val="22"/>
                <w:rtl/>
              </w:rPr>
              <w:t>העו"סים</w:t>
            </w:r>
            <w:proofErr w:type="spellEnd"/>
            <w:r w:rsidRPr="00413F30">
              <w:rPr>
                <w:rFonts w:ascii="David" w:hAnsi="David"/>
                <w:sz w:val="22"/>
                <w:szCs w:val="22"/>
                <w:rtl/>
              </w:rPr>
              <w:t>.‏</w:t>
            </w:r>
            <w:r w:rsidRPr="00413F30">
              <w:rPr>
                <w:rFonts w:ascii="David" w:hAnsi="David"/>
                <w:sz w:val="22"/>
                <w:szCs w:val="22"/>
                <w:rtl/>
              </w:rPr>
              <w:br/>
              <w:t xml:space="preserve">יש היום תעודות בתחום וכמובן ניסיון עתיר שנים שמאפילים על הצורך בתואר אקדמי. למעשה, בעולמות התוכן האלה, הכלים העדכניים ביותר </w:t>
            </w:r>
            <w:r w:rsidRPr="00413F30">
              <w:rPr>
                <w:rFonts w:ascii="David" w:hAnsi="David"/>
                <w:sz w:val="22"/>
                <w:szCs w:val="22"/>
                <w:rtl/>
              </w:rPr>
              <w:lastRenderedPageBreak/>
              <w:t>הם לאו דווקא כאלה שנלמדים היום באקדמיה, בטח לא באותה רמת פירוט בה הם נלמדים כתעודת התמקצעות ספציפית. נבקש לשנות את תנאי הסף כך שיתקבלו תעודות מקצועיות וניסיון בעבודה עם בתי ספר וגופים חינוכיים.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lastRenderedPageBreak/>
              <w:t>אין שינוי במסמכי המכרז. יש להגיש בהתאם לתנאי 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0.17.7, 0.17.11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נבקש לקבל דוגמא של נוסח הזמנת עבודה דיגיטלית לצורך עיון ובחינה התנאים והפרטים </w:t>
            </w:r>
            <w:proofErr w:type="spellStart"/>
            <w:r w:rsidRPr="00413F30">
              <w:rPr>
                <w:rFonts w:ascii="David" w:hAnsi="David"/>
                <w:sz w:val="22"/>
                <w:szCs w:val="22"/>
                <w:rtl/>
              </w:rPr>
              <w:t>המצויינים</w:t>
            </w:r>
            <w:proofErr w:type="spellEnd"/>
            <w:r w:rsidRPr="00413F30">
              <w:rPr>
                <w:rFonts w:ascii="David" w:hAnsi="David"/>
                <w:sz w:val="22"/>
                <w:szCs w:val="22"/>
                <w:rtl/>
              </w:rPr>
              <w:t xml:space="preserve"> בטופס.</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הנוסח להזמנת עבודה מצוי במערכת המקוונת ויהיה שקוף לספקים שיזכו במכרז, ניתן לראות את כותרות סעיפיו במדריך </w:t>
            </w:r>
            <w:proofErr w:type="spellStart"/>
            <w:r>
              <w:rPr>
                <w:rFonts w:ascii="Verdana" w:hAnsi="Verdana"/>
                <w:sz w:val="22"/>
                <w:szCs w:val="22"/>
                <w:rtl/>
              </w:rPr>
              <w:t>הגפ"ן</w:t>
            </w:r>
            <w:proofErr w:type="spellEnd"/>
            <w:r>
              <w:rPr>
                <w:rFonts w:ascii="Verdana" w:hAnsi="Verdana"/>
                <w:sz w:val="22"/>
                <w:szCs w:val="22"/>
                <w:rtl/>
              </w:rPr>
              <w:t xml:space="preserve">. </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0.18.12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מה הקריטריונים להגדרת "</w:t>
            </w:r>
            <w:proofErr w:type="spellStart"/>
            <w:r w:rsidRPr="00413F30">
              <w:rPr>
                <w:rFonts w:ascii="David" w:hAnsi="David"/>
                <w:sz w:val="22"/>
                <w:szCs w:val="22"/>
                <w:rtl/>
              </w:rPr>
              <w:t>תוכנית</w:t>
            </w:r>
            <w:proofErr w:type="spellEnd"/>
            <w:r w:rsidRPr="00413F30">
              <w:rPr>
                <w:rFonts w:ascii="David" w:hAnsi="David"/>
                <w:sz w:val="22"/>
                <w:szCs w:val="22"/>
                <w:rtl/>
              </w:rPr>
              <w:t xml:space="preserve"> זהב" ? האם </w:t>
            </w:r>
            <w:proofErr w:type="spellStart"/>
            <w:r w:rsidRPr="00413F30">
              <w:rPr>
                <w:rFonts w:ascii="David" w:hAnsi="David"/>
                <w:sz w:val="22"/>
                <w:szCs w:val="22"/>
                <w:rtl/>
              </w:rPr>
              <w:t>תוכניות</w:t>
            </w:r>
            <w:proofErr w:type="spellEnd"/>
            <w:r w:rsidRPr="00413F30">
              <w:rPr>
                <w:rFonts w:ascii="David" w:hAnsi="David"/>
                <w:sz w:val="22"/>
                <w:szCs w:val="22"/>
                <w:rtl/>
              </w:rPr>
              <w:t xml:space="preserve"> שלנו הפועלות באישור בפיקוח ובשיתוף משרד החינוך עונים על הדרישה ויקבעו ככאלה בשלב הכניסה למאגר ?</w:t>
            </w:r>
            <w:r w:rsidRPr="00413F30">
              <w:rPr>
                <w:rFonts w:ascii="David" w:hAnsi="David"/>
                <w:sz w:val="22"/>
                <w:szCs w:val="22"/>
                <w:rtl/>
              </w:rPr>
              <w:br/>
              <w:t>מה נדרש לציין לשם כך בעת הגשת התוכנית ?</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ככל שישתמש המשרד בסעיף זה, הוא יפרסם את הסטנדרטים שנקבעו לגביו.</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נספח 1: מחירים מקסימליים ליחידות תפוקה</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לגבי סוג הפריט: "סדנא כולל חומרי פעילות מתכלים (מינימום 15 תלמידים)"- האם ניתן לקיים פעילות בסגנון </w:t>
            </w:r>
            <w:proofErr w:type="spellStart"/>
            <w:r w:rsidRPr="00413F30">
              <w:rPr>
                <w:rFonts w:ascii="David" w:hAnsi="David"/>
                <w:sz w:val="22"/>
                <w:szCs w:val="22"/>
                <w:rtl/>
              </w:rPr>
              <w:t>סדנאי</w:t>
            </w:r>
            <w:proofErr w:type="spellEnd"/>
            <w:r w:rsidRPr="00413F30">
              <w:rPr>
                <w:rFonts w:ascii="David" w:hAnsi="David"/>
                <w:sz w:val="22"/>
                <w:szCs w:val="22"/>
                <w:rtl/>
              </w:rPr>
              <w:t xml:space="preserve"> שהיא מחוץ לכותלי בית הספר?</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 xml:space="preserve">בהתאם למהות התוכנית המוצעת על ידי הספק, בהתאם לעמידה בתנאי המכרז ובכללם ביטוח וכן בהתאם לסיכום אל מול </w:t>
            </w:r>
            <w:proofErr w:type="spellStart"/>
            <w:r>
              <w:rPr>
                <w:rFonts w:ascii="Verdana" w:hAnsi="Verdana"/>
                <w:sz w:val="22"/>
                <w:szCs w:val="22"/>
                <w:rtl/>
              </w:rPr>
              <w:t>ממהל</w:t>
            </w:r>
            <w:proofErr w:type="spellEnd"/>
            <w:r>
              <w:rPr>
                <w:rFonts w:ascii="Verdana" w:hAnsi="Verdana"/>
                <w:sz w:val="22"/>
                <w:szCs w:val="22"/>
                <w:rtl/>
              </w:rPr>
              <w:t xml:space="preserve"> המוסד החינוכי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1.8.3.1.3</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מבקשים לפרט מה הציפיה ממליץ: שם תפקיד מסגרת וטלפון? משהו נוסף?</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יש לספק גם המלצה כתובה וגם את פרטי הממליצים.</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4.6</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באיזו שפה צריכות להתקיים התכניות המוצעות לחטיבה העליונה בחברה הערבית. ערבית בלבד או שגם עברית?</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למהות התוכנית המוצעת על ידי הספק</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tl/>
              </w:rPr>
              <w:t>סעיף 2.1.1.5 עמ' 62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שלום רב,</w:t>
            </w:r>
            <w:r w:rsidRPr="00413F30">
              <w:rPr>
                <w:rFonts w:ascii="David" w:hAnsi="David"/>
                <w:sz w:val="22"/>
                <w:szCs w:val="22"/>
                <w:rtl/>
              </w:rPr>
              <w:br/>
              <w:t>ברצוני לקבל הבהרה אודות הסעיף שבנדון, האם מדובר בתת סל המיועד לתת מענים באופן של פעילות חד פעמית, או כתוכנית חינוכית שנתית הפועלת להטמעת תהליכים?</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לפרטים המופיעים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1.13.3.1.1</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 xml:space="preserve">האם ניסיון כמתכנת ומנהל פיתוח בחברת סטרטאפ עם ממליצים </w:t>
            </w:r>
            <w:proofErr w:type="spellStart"/>
            <w:r w:rsidRPr="00413F30">
              <w:rPr>
                <w:rFonts w:ascii="David" w:hAnsi="David"/>
                <w:sz w:val="22"/>
                <w:szCs w:val="22"/>
                <w:rtl/>
              </w:rPr>
              <w:t>מהמנכל</w:t>
            </w:r>
            <w:proofErr w:type="spellEnd"/>
            <w:r w:rsidRPr="00413F30">
              <w:rPr>
                <w:rFonts w:ascii="David" w:hAnsi="David"/>
                <w:sz w:val="22"/>
                <w:szCs w:val="22"/>
                <w:rtl/>
              </w:rPr>
              <w:t xml:space="preserve"> רלוונטי?</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לפרטים המופיעים בתת הסל הרלוונטי</w:t>
            </w:r>
          </w:p>
        </w:tc>
      </w:tr>
      <w:tr w:rsidR="007A1551" w:rsidRPr="001E299A" w:rsidTr="007A1551">
        <w:tc>
          <w:tcPr>
            <w:tcW w:w="814" w:type="dxa"/>
          </w:tcPr>
          <w:p w:rsidR="007A1551" w:rsidRPr="001E299A" w:rsidRDefault="007A1551" w:rsidP="007A1551">
            <w:pPr>
              <w:pStyle w:val="af3"/>
              <w:keepNext/>
              <w:keepLines/>
              <w:numPr>
                <w:ilvl w:val="0"/>
                <w:numId w:val="47"/>
              </w:numPr>
              <w:jc w:val="left"/>
              <w:rPr>
                <w:rFonts w:ascii="David" w:hAnsi="David"/>
                <w:b/>
                <w:bCs/>
                <w:u w:val="single"/>
                <w:rtl/>
              </w:rPr>
            </w:pPr>
          </w:p>
        </w:tc>
        <w:tc>
          <w:tcPr>
            <w:tcW w:w="1984" w:type="dxa"/>
            <w:vAlign w:val="bottom"/>
          </w:tcPr>
          <w:p w:rsidR="007A1551" w:rsidRPr="00413F30" w:rsidRDefault="007A1551" w:rsidP="007A1551">
            <w:pPr>
              <w:keepNext/>
              <w:keepLines/>
              <w:jc w:val="left"/>
              <w:rPr>
                <w:rFonts w:ascii="David" w:hAnsi="David"/>
                <w:rtl/>
              </w:rPr>
            </w:pPr>
            <w:r w:rsidRPr="00413F30">
              <w:rPr>
                <w:rFonts w:ascii="David" w:hAnsi="David"/>
                <w:sz w:val="22"/>
                <w:szCs w:val="22"/>
              </w:rPr>
              <w:t>1.13.3.2</w:t>
            </w:r>
          </w:p>
        </w:tc>
        <w:tc>
          <w:tcPr>
            <w:tcW w:w="5869" w:type="dxa"/>
            <w:vAlign w:val="bottom"/>
          </w:tcPr>
          <w:p w:rsidR="007A1551" w:rsidRPr="00413F30" w:rsidRDefault="007A1551" w:rsidP="007A1551">
            <w:pPr>
              <w:keepNext/>
              <w:keepLines/>
              <w:jc w:val="left"/>
              <w:rPr>
                <w:rFonts w:ascii="David" w:hAnsi="David"/>
                <w:sz w:val="22"/>
                <w:szCs w:val="22"/>
                <w:rtl/>
              </w:rPr>
            </w:pPr>
            <w:r w:rsidRPr="00413F30">
              <w:rPr>
                <w:rFonts w:ascii="David" w:hAnsi="David"/>
                <w:sz w:val="22"/>
                <w:szCs w:val="22"/>
                <w:rtl/>
              </w:rPr>
              <w:t>מה זה בדיוק אומר מענה טכנולוגי?</w:t>
            </w:r>
            <w:r w:rsidRPr="00413F30">
              <w:rPr>
                <w:rFonts w:ascii="David" w:hAnsi="David"/>
                <w:sz w:val="22"/>
                <w:szCs w:val="22"/>
                <w:rtl/>
              </w:rPr>
              <w:br/>
              <w:t xml:space="preserve">וכיצד אוכל להפיק אישור </w:t>
            </w:r>
            <w:proofErr w:type="spellStart"/>
            <w:r w:rsidRPr="00413F30">
              <w:rPr>
                <w:rFonts w:ascii="David" w:hAnsi="David"/>
                <w:sz w:val="22"/>
                <w:szCs w:val="22"/>
                <w:rtl/>
              </w:rPr>
              <w:t>רישמי</w:t>
            </w:r>
            <w:proofErr w:type="spellEnd"/>
            <w:r w:rsidRPr="00413F30">
              <w:rPr>
                <w:rFonts w:ascii="David" w:hAnsi="David"/>
                <w:sz w:val="22"/>
                <w:szCs w:val="22"/>
                <w:rtl/>
              </w:rPr>
              <w:t xml:space="preserve"> של משרד החינוך שהם פועלים בהתאם להנחיות הטכנולוגיות של המשרד</w:t>
            </w:r>
          </w:p>
        </w:tc>
        <w:tc>
          <w:tcPr>
            <w:tcW w:w="5870" w:type="dxa"/>
          </w:tcPr>
          <w:p w:rsidR="007A1551" w:rsidRPr="001E299A" w:rsidRDefault="007A1551" w:rsidP="007A1551">
            <w:pPr>
              <w:keepNext/>
              <w:keepLines/>
              <w:overflowPunct/>
              <w:autoSpaceDE/>
              <w:autoSpaceDN/>
              <w:adjustRightInd/>
              <w:jc w:val="left"/>
              <w:textAlignment w:val="auto"/>
              <w:rPr>
                <w:rFonts w:ascii="David" w:eastAsia="Calibri" w:hAnsi="David"/>
                <w:rtl/>
              </w:rPr>
            </w:pPr>
            <w:r>
              <w:rPr>
                <w:rFonts w:ascii="Verdana" w:hAnsi="Verdana"/>
                <w:sz w:val="22"/>
                <w:szCs w:val="22"/>
                <w:rtl/>
              </w:rPr>
              <w:t>בהתאם לפרטים המופיעים בתת הסל הרלוונטי</w:t>
            </w:r>
          </w:p>
        </w:tc>
      </w:tr>
      <w:bookmarkEnd w:id="0"/>
    </w:tbl>
    <w:p w:rsidR="00F820AD" w:rsidRPr="002637FD" w:rsidRDefault="00F820AD" w:rsidP="002637FD">
      <w:pPr>
        <w:keepNext/>
        <w:keepLines/>
        <w:rPr>
          <w:sz w:val="6"/>
          <w:szCs w:val="6"/>
        </w:rPr>
      </w:pPr>
    </w:p>
    <w:p w:rsidR="001E299A" w:rsidRDefault="009B5C41" w:rsidP="002637FD">
      <w:pPr>
        <w:keepNext/>
        <w:keepLines/>
        <w:tabs>
          <w:tab w:val="center" w:pos="7259"/>
        </w:tabs>
        <w:rPr>
          <w:b/>
          <w:bCs/>
          <w:rtl/>
        </w:rPr>
      </w:pPr>
      <w:r w:rsidRPr="009B79A6">
        <w:rPr>
          <w:rFonts w:hint="cs"/>
          <w:rtl/>
        </w:rPr>
        <w:tab/>
      </w:r>
    </w:p>
    <w:p w:rsidR="001E299A" w:rsidRDefault="001E299A" w:rsidP="002637FD">
      <w:pPr>
        <w:keepNext/>
        <w:keepLines/>
        <w:tabs>
          <w:tab w:val="center" w:pos="7259"/>
        </w:tabs>
        <w:rPr>
          <w:b/>
          <w:bCs/>
          <w:rtl/>
        </w:rPr>
      </w:pPr>
    </w:p>
    <w:p w:rsidR="00E75D95" w:rsidRPr="009B79A6" w:rsidRDefault="00E75D95" w:rsidP="0041773B">
      <w:pPr>
        <w:keepNext/>
        <w:keepLines/>
        <w:tabs>
          <w:tab w:val="center" w:pos="7259"/>
        </w:tabs>
        <w:jc w:val="center"/>
        <w:rPr>
          <w:b/>
          <w:bCs/>
          <w:rtl/>
        </w:rPr>
      </w:pPr>
      <w:r w:rsidRPr="009B79A6">
        <w:rPr>
          <w:rFonts w:hint="cs"/>
          <w:b/>
          <w:bCs/>
          <w:rtl/>
        </w:rPr>
        <w:t>בכבוד רב,</w:t>
      </w:r>
    </w:p>
    <w:p w:rsidR="00E75D95" w:rsidRPr="009B79A6" w:rsidRDefault="004E4D49" w:rsidP="0041773B">
      <w:pPr>
        <w:keepNext/>
        <w:keepLines/>
        <w:tabs>
          <w:tab w:val="center" w:pos="7259"/>
        </w:tabs>
        <w:jc w:val="center"/>
        <w:rPr>
          <w:b/>
          <w:bCs/>
          <w:rtl/>
        </w:rPr>
      </w:pPr>
      <w:r w:rsidRPr="009B79A6">
        <w:rPr>
          <w:rFonts w:hint="cs"/>
          <w:b/>
          <w:bCs/>
          <w:rtl/>
        </w:rPr>
        <w:t>אורנה מיטמיגר</w:t>
      </w:r>
    </w:p>
    <w:p w:rsidR="00C71633" w:rsidRPr="009B79A6" w:rsidRDefault="00E75D95" w:rsidP="0041773B">
      <w:pPr>
        <w:keepNext/>
        <w:keepLines/>
        <w:tabs>
          <w:tab w:val="center" w:pos="7259"/>
        </w:tabs>
        <w:jc w:val="center"/>
        <w:rPr>
          <w:b/>
          <w:bCs/>
          <w:rtl/>
        </w:rPr>
      </w:pPr>
      <w:r w:rsidRPr="009B79A6">
        <w:rPr>
          <w:rFonts w:hint="cs"/>
          <w:b/>
          <w:bCs/>
          <w:rtl/>
        </w:rPr>
        <w:t xml:space="preserve">מנהלת </w:t>
      </w:r>
      <w:r w:rsidR="00372E4A" w:rsidRPr="009B79A6">
        <w:rPr>
          <w:rFonts w:hint="cs"/>
          <w:b/>
          <w:bCs/>
          <w:rtl/>
        </w:rPr>
        <w:t>א</w:t>
      </w:r>
      <w:r w:rsidRPr="009B79A6">
        <w:rPr>
          <w:rFonts w:hint="cs"/>
          <w:b/>
          <w:bCs/>
          <w:rtl/>
        </w:rPr>
        <w:t xml:space="preserve">גף </w:t>
      </w:r>
      <w:r w:rsidR="00372E4A" w:rsidRPr="009B79A6">
        <w:rPr>
          <w:rFonts w:hint="cs"/>
          <w:b/>
          <w:bCs/>
          <w:rtl/>
        </w:rPr>
        <w:t xml:space="preserve">רכש </w:t>
      </w:r>
      <w:r w:rsidRPr="009B79A6">
        <w:rPr>
          <w:rFonts w:hint="cs"/>
          <w:b/>
          <w:bCs/>
          <w:rtl/>
        </w:rPr>
        <w:t xml:space="preserve">מכרזים </w:t>
      </w:r>
      <w:r w:rsidR="00372E4A" w:rsidRPr="009B79A6">
        <w:rPr>
          <w:rFonts w:hint="cs"/>
          <w:b/>
          <w:bCs/>
          <w:rtl/>
        </w:rPr>
        <w:t>והתקשרויות</w:t>
      </w:r>
    </w:p>
    <w:sectPr w:rsidR="00C71633" w:rsidRPr="009B79A6" w:rsidSect="00BB2F94">
      <w:headerReference w:type="even" r:id="rId10"/>
      <w:headerReference w:type="default" r:id="rId11"/>
      <w:footerReference w:type="default" r:id="rId12"/>
      <w:footerReference w:type="first" r:id="rId13"/>
      <w:pgSz w:w="16834" w:h="11909" w:orient="landscape" w:code="9"/>
      <w:pgMar w:top="1440" w:right="1800" w:bottom="1440" w:left="1800"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ED1" w:rsidRDefault="00CB5ED1">
      <w:r>
        <w:separator/>
      </w:r>
    </w:p>
    <w:p w:rsidR="00CB5ED1" w:rsidRDefault="00CB5ED1"/>
  </w:endnote>
  <w:endnote w:type="continuationSeparator" w:id="0">
    <w:p w:rsidR="00CB5ED1" w:rsidRDefault="00CB5ED1">
      <w:r>
        <w:continuationSeparator/>
      </w:r>
    </w:p>
    <w:p w:rsidR="00CB5ED1" w:rsidRDefault="00CB5E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E19" w:rsidRPr="00774C57" w:rsidRDefault="00A87E19" w:rsidP="002637FD">
    <w:pPr>
      <w:pStyle w:val="BasicParagraph"/>
      <w:spacing w:after="120" w:line="360" w:lineRule="auto"/>
      <w:jc w:val="center"/>
      <w:rPr>
        <w:rtl/>
      </w:rPr>
    </w:pPr>
    <w:r>
      <w:rPr>
        <w:noProof/>
        <w:lang w:bidi="he-IL"/>
      </w:rPr>
      <w:drawing>
        <wp:anchor distT="0" distB="0" distL="114300" distR="114300" simplePos="0" relativeHeight="251658240" behindDoc="1" locked="0" layoutInCell="1" allowOverlap="1" wp14:anchorId="515EC134" wp14:editId="441003A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E19" w:rsidRPr="002C766B" w:rsidRDefault="00A87E19" w:rsidP="002637FD">
    <w:pPr>
      <w:pStyle w:val="BasicParagraph"/>
      <w:spacing w:after="120" w:line="360" w:lineRule="auto"/>
      <w:jc w:val="center"/>
    </w:pPr>
    <w:r>
      <w:rPr>
        <w:noProof/>
        <w:lang w:bidi="he-IL"/>
      </w:rPr>
      <w:drawing>
        <wp:anchor distT="0" distB="0" distL="114300" distR="114300" simplePos="0" relativeHeight="251657216" behindDoc="1" locked="0" layoutInCell="1" allowOverlap="1" wp14:anchorId="3B26C421" wp14:editId="1EA2625D">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ED1" w:rsidRDefault="00CB5ED1">
      <w:r>
        <w:separator/>
      </w:r>
    </w:p>
    <w:p w:rsidR="00CB5ED1" w:rsidRDefault="00CB5ED1"/>
  </w:footnote>
  <w:footnote w:type="continuationSeparator" w:id="0">
    <w:p w:rsidR="00CB5ED1" w:rsidRDefault="00CB5ED1">
      <w:r>
        <w:continuationSeparator/>
      </w:r>
    </w:p>
    <w:p w:rsidR="00CB5ED1" w:rsidRDefault="00CB5ED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E19" w:rsidRDefault="00A87E19"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A87E19" w:rsidRDefault="00A87E19">
    <w:pPr>
      <w:pStyle w:val="a4"/>
    </w:pPr>
  </w:p>
  <w:p w:rsidR="00A87E19" w:rsidRDefault="00A87E1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E19" w:rsidRDefault="00A87E19"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DC11A6">
      <w:rPr>
        <w:rStyle w:val="a7"/>
        <w:noProof/>
        <w:rtl/>
      </w:rPr>
      <w:t>21</w:t>
    </w:r>
    <w:r>
      <w:rPr>
        <w:rStyle w:val="a7"/>
        <w:rtl/>
      </w:rPr>
      <w:fldChar w:fldCharType="end"/>
    </w:r>
  </w:p>
  <w:p w:rsidR="00A87E19" w:rsidRDefault="00A87E1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F9475C"/>
    <w:multiLevelType w:val="hybridMultilevel"/>
    <w:tmpl w:val="99305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E0AD3"/>
    <w:multiLevelType w:val="hybridMultilevel"/>
    <w:tmpl w:val="CF44075A"/>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491EFB"/>
    <w:multiLevelType w:val="hybridMultilevel"/>
    <w:tmpl w:val="E9527544"/>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1"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7951F6"/>
    <w:multiLevelType w:val="hybridMultilevel"/>
    <w:tmpl w:val="757C88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47C3625"/>
    <w:multiLevelType w:val="hybridMultilevel"/>
    <w:tmpl w:val="C8749230"/>
    <w:lvl w:ilvl="0" w:tplc="8612D6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834CAD"/>
    <w:multiLevelType w:val="hybridMultilevel"/>
    <w:tmpl w:val="0C66FDE0"/>
    <w:lvl w:ilvl="0" w:tplc="CFCC5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BF1440"/>
    <w:multiLevelType w:val="hybridMultilevel"/>
    <w:tmpl w:val="680AB30E"/>
    <w:lvl w:ilvl="0" w:tplc="94EC9C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FCA646F"/>
    <w:multiLevelType w:val="hybridMultilevel"/>
    <w:tmpl w:val="F9A61066"/>
    <w:lvl w:ilvl="0" w:tplc="266A29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843713"/>
    <w:multiLevelType w:val="multilevel"/>
    <w:tmpl w:val="184220A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0F74C95"/>
    <w:multiLevelType w:val="hybridMultilevel"/>
    <w:tmpl w:val="507E5FEC"/>
    <w:lvl w:ilvl="0" w:tplc="10586B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7B3957"/>
    <w:multiLevelType w:val="hybridMultilevel"/>
    <w:tmpl w:val="0C66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4" w15:restartNumberingAfterBreak="0">
    <w:nsid w:val="57133EF1"/>
    <w:multiLevelType w:val="hybridMultilevel"/>
    <w:tmpl w:val="B0600448"/>
    <w:lvl w:ilvl="0" w:tplc="884E9AB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EB02BB"/>
    <w:multiLevelType w:val="multilevel"/>
    <w:tmpl w:val="F57639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32D12E1"/>
    <w:multiLevelType w:val="hybridMultilevel"/>
    <w:tmpl w:val="E9621690"/>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4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45"/>
  </w:num>
  <w:num w:numId="2">
    <w:abstractNumId w:val="43"/>
  </w:num>
  <w:num w:numId="3">
    <w:abstractNumId w:val="20"/>
  </w:num>
  <w:num w:numId="4">
    <w:abstractNumId w:val="29"/>
  </w:num>
  <w:num w:numId="5">
    <w:abstractNumId w:val="33"/>
  </w:num>
  <w:num w:numId="6">
    <w:abstractNumId w:val="9"/>
  </w:num>
  <w:num w:numId="7">
    <w:abstractNumId w:val="37"/>
  </w:num>
  <w:num w:numId="8">
    <w:abstractNumId w:val="17"/>
  </w:num>
  <w:num w:numId="9">
    <w:abstractNumId w:val="44"/>
  </w:num>
  <w:num w:numId="10">
    <w:abstractNumId w:val="38"/>
  </w:num>
  <w:num w:numId="11">
    <w:abstractNumId w:val="36"/>
  </w:num>
  <w:num w:numId="12">
    <w:abstractNumId w:val="18"/>
  </w:num>
  <w:num w:numId="13">
    <w:abstractNumId w:val="46"/>
  </w:num>
  <w:num w:numId="14">
    <w:abstractNumId w:val="42"/>
  </w:num>
  <w:num w:numId="15">
    <w:abstractNumId w:val="28"/>
  </w:num>
  <w:num w:numId="16">
    <w:abstractNumId w:val="8"/>
  </w:num>
  <w:num w:numId="17">
    <w:abstractNumId w:val="15"/>
  </w:num>
  <w:num w:numId="18">
    <w:abstractNumId w:val="16"/>
  </w:num>
  <w:num w:numId="19">
    <w:abstractNumId w:val="4"/>
  </w:num>
  <w:num w:numId="20">
    <w:abstractNumId w:val="21"/>
  </w:num>
  <w:num w:numId="21">
    <w:abstractNumId w:val="19"/>
  </w:num>
  <w:num w:numId="22">
    <w:abstractNumId w:val="2"/>
  </w:num>
  <w:num w:numId="23">
    <w:abstractNumId w:val="0"/>
  </w:num>
  <w:num w:numId="24">
    <w:abstractNumId w:val="41"/>
  </w:num>
  <w:num w:numId="25">
    <w:abstractNumId w:val="14"/>
  </w:num>
  <w:num w:numId="26">
    <w:abstractNumId w:val="6"/>
  </w:num>
  <w:num w:numId="27">
    <w:abstractNumId w:val="10"/>
  </w:num>
  <w:num w:numId="28">
    <w:abstractNumId w:val="3"/>
  </w:num>
  <w:num w:numId="29">
    <w:abstractNumId w:val="39"/>
  </w:num>
  <w:num w:numId="30">
    <w:abstractNumId w:val="7"/>
  </w:num>
  <w:num w:numId="31">
    <w:abstractNumId w:val="1"/>
  </w:num>
  <w:num w:numId="32">
    <w:abstractNumId w:val="12"/>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num>
  <w:num w:numId="35">
    <w:abstractNumId w:val="5"/>
  </w:num>
  <w:num w:numId="36">
    <w:abstractNumId w:val="30"/>
  </w:num>
  <w:num w:numId="37">
    <w:abstractNumId w:val="26"/>
  </w:num>
  <w:num w:numId="38">
    <w:abstractNumId w:val="40"/>
  </w:num>
  <w:num w:numId="39">
    <w:abstractNumId w:val="23"/>
  </w:num>
  <w:num w:numId="40">
    <w:abstractNumId w:val="11"/>
  </w:num>
  <w:num w:numId="41">
    <w:abstractNumId w:val="13"/>
  </w:num>
  <w:num w:numId="42">
    <w:abstractNumId w:val="25"/>
  </w:num>
  <w:num w:numId="43">
    <w:abstractNumId w:val="24"/>
  </w:num>
  <w:num w:numId="44">
    <w:abstractNumId w:val="32"/>
  </w:num>
  <w:num w:numId="45">
    <w:abstractNumId w:val="35"/>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4B2"/>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21F6"/>
    <w:rsid w:val="000575F8"/>
    <w:rsid w:val="000615F4"/>
    <w:rsid w:val="00061E8A"/>
    <w:rsid w:val="00063023"/>
    <w:rsid w:val="0006373C"/>
    <w:rsid w:val="00064EE2"/>
    <w:rsid w:val="000652F5"/>
    <w:rsid w:val="000656C3"/>
    <w:rsid w:val="000660E7"/>
    <w:rsid w:val="00066CFE"/>
    <w:rsid w:val="0007281B"/>
    <w:rsid w:val="00076FC5"/>
    <w:rsid w:val="0007700B"/>
    <w:rsid w:val="000772E1"/>
    <w:rsid w:val="00077BFD"/>
    <w:rsid w:val="00080662"/>
    <w:rsid w:val="00083651"/>
    <w:rsid w:val="00085D96"/>
    <w:rsid w:val="00091FE2"/>
    <w:rsid w:val="00092B05"/>
    <w:rsid w:val="00095F56"/>
    <w:rsid w:val="00097146"/>
    <w:rsid w:val="000972D2"/>
    <w:rsid w:val="00097623"/>
    <w:rsid w:val="000979BE"/>
    <w:rsid w:val="000A13E5"/>
    <w:rsid w:val="000A321C"/>
    <w:rsid w:val="000A4298"/>
    <w:rsid w:val="000A6244"/>
    <w:rsid w:val="000A75EE"/>
    <w:rsid w:val="000A75FD"/>
    <w:rsid w:val="000B077C"/>
    <w:rsid w:val="000B1434"/>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26D"/>
    <w:rsid w:val="000F46F5"/>
    <w:rsid w:val="001003E1"/>
    <w:rsid w:val="00100A24"/>
    <w:rsid w:val="001035ED"/>
    <w:rsid w:val="00104211"/>
    <w:rsid w:val="00113D3F"/>
    <w:rsid w:val="0011443E"/>
    <w:rsid w:val="00116BB0"/>
    <w:rsid w:val="00120012"/>
    <w:rsid w:val="0012035E"/>
    <w:rsid w:val="001203F8"/>
    <w:rsid w:val="001209EF"/>
    <w:rsid w:val="00120A20"/>
    <w:rsid w:val="00123016"/>
    <w:rsid w:val="00124BA9"/>
    <w:rsid w:val="00127705"/>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F65"/>
    <w:rsid w:val="001718FA"/>
    <w:rsid w:val="00173646"/>
    <w:rsid w:val="001738DB"/>
    <w:rsid w:val="001745A4"/>
    <w:rsid w:val="0017579F"/>
    <w:rsid w:val="001764A1"/>
    <w:rsid w:val="001775C7"/>
    <w:rsid w:val="0018211A"/>
    <w:rsid w:val="00187D89"/>
    <w:rsid w:val="00191CE1"/>
    <w:rsid w:val="0019313A"/>
    <w:rsid w:val="0019393C"/>
    <w:rsid w:val="001A077B"/>
    <w:rsid w:val="001A0821"/>
    <w:rsid w:val="001B065D"/>
    <w:rsid w:val="001B0A68"/>
    <w:rsid w:val="001B1DA7"/>
    <w:rsid w:val="001B2B1E"/>
    <w:rsid w:val="001B50CE"/>
    <w:rsid w:val="001C380E"/>
    <w:rsid w:val="001C47BC"/>
    <w:rsid w:val="001D0565"/>
    <w:rsid w:val="001D085F"/>
    <w:rsid w:val="001D1270"/>
    <w:rsid w:val="001D22D3"/>
    <w:rsid w:val="001E0C9B"/>
    <w:rsid w:val="001E174A"/>
    <w:rsid w:val="001E2018"/>
    <w:rsid w:val="001E299A"/>
    <w:rsid w:val="001E3877"/>
    <w:rsid w:val="001E617D"/>
    <w:rsid w:val="001F126E"/>
    <w:rsid w:val="001F1DD5"/>
    <w:rsid w:val="001F2F62"/>
    <w:rsid w:val="001F355C"/>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2FD9"/>
    <w:rsid w:val="0024325D"/>
    <w:rsid w:val="00246ACA"/>
    <w:rsid w:val="00250326"/>
    <w:rsid w:val="00250679"/>
    <w:rsid w:val="002510D2"/>
    <w:rsid w:val="00252357"/>
    <w:rsid w:val="0025641B"/>
    <w:rsid w:val="0025699A"/>
    <w:rsid w:val="002577CB"/>
    <w:rsid w:val="00257834"/>
    <w:rsid w:val="00257925"/>
    <w:rsid w:val="00260F90"/>
    <w:rsid w:val="002615D3"/>
    <w:rsid w:val="002637FD"/>
    <w:rsid w:val="002671AE"/>
    <w:rsid w:val="002702B8"/>
    <w:rsid w:val="00270C64"/>
    <w:rsid w:val="0027172F"/>
    <w:rsid w:val="00272258"/>
    <w:rsid w:val="002728AF"/>
    <w:rsid w:val="0027450A"/>
    <w:rsid w:val="00275201"/>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3C8"/>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57EC"/>
    <w:rsid w:val="002F5906"/>
    <w:rsid w:val="002F5C9B"/>
    <w:rsid w:val="002F7DD6"/>
    <w:rsid w:val="00300F19"/>
    <w:rsid w:val="003061B6"/>
    <w:rsid w:val="0030680B"/>
    <w:rsid w:val="00310E99"/>
    <w:rsid w:val="00312F9C"/>
    <w:rsid w:val="00312FDF"/>
    <w:rsid w:val="003159BE"/>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21C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63E"/>
    <w:rsid w:val="003D6DA9"/>
    <w:rsid w:val="003E1599"/>
    <w:rsid w:val="003E227E"/>
    <w:rsid w:val="003E2757"/>
    <w:rsid w:val="003E2B7E"/>
    <w:rsid w:val="003E5C33"/>
    <w:rsid w:val="003E5F2C"/>
    <w:rsid w:val="003E6140"/>
    <w:rsid w:val="003E75D8"/>
    <w:rsid w:val="003F0600"/>
    <w:rsid w:val="003F0E8D"/>
    <w:rsid w:val="003F3495"/>
    <w:rsid w:val="003F3A9E"/>
    <w:rsid w:val="003F4F56"/>
    <w:rsid w:val="003F5A84"/>
    <w:rsid w:val="003F6AD5"/>
    <w:rsid w:val="003F7081"/>
    <w:rsid w:val="00402F1F"/>
    <w:rsid w:val="004036D8"/>
    <w:rsid w:val="00406E47"/>
    <w:rsid w:val="00406EF1"/>
    <w:rsid w:val="0041157B"/>
    <w:rsid w:val="00411E95"/>
    <w:rsid w:val="00413F30"/>
    <w:rsid w:val="004171A7"/>
    <w:rsid w:val="004175B5"/>
    <w:rsid w:val="004176B5"/>
    <w:rsid w:val="0041773B"/>
    <w:rsid w:val="00420BDF"/>
    <w:rsid w:val="00422E97"/>
    <w:rsid w:val="004255A1"/>
    <w:rsid w:val="00425CC0"/>
    <w:rsid w:val="0042697A"/>
    <w:rsid w:val="00427F62"/>
    <w:rsid w:val="00431FD0"/>
    <w:rsid w:val="004323B2"/>
    <w:rsid w:val="00432834"/>
    <w:rsid w:val="00432BA0"/>
    <w:rsid w:val="004332BE"/>
    <w:rsid w:val="00434012"/>
    <w:rsid w:val="004348E9"/>
    <w:rsid w:val="00435093"/>
    <w:rsid w:val="0043524D"/>
    <w:rsid w:val="004356BC"/>
    <w:rsid w:val="00440246"/>
    <w:rsid w:val="00440635"/>
    <w:rsid w:val="0044093B"/>
    <w:rsid w:val="0044295B"/>
    <w:rsid w:val="004437AB"/>
    <w:rsid w:val="0044540D"/>
    <w:rsid w:val="00445584"/>
    <w:rsid w:val="004459EA"/>
    <w:rsid w:val="00447506"/>
    <w:rsid w:val="00461033"/>
    <w:rsid w:val="0046228F"/>
    <w:rsid w:val="00462F5A"/>
    <w:rsid w:val="00463A0E"/>
    <w:rsid w:val="00463AC8"/>
    <w:rsid w:val="00465808"/>
    <w:rsid w:val="00465AD5"/>
    <w:rsid w:val="0046713D"/>
    <w:rsid w:val="00467FA9"/>
    <w:rsid w:val="0047057D"/>
    <w:rsid w:val="004710C1"/>
    <w:rsid w:val="0047157B"/>
    <w:rsid w:val="00472310"/>
    <w:rsid w:val="00473CE6"/>
    <w:rsid w:val="0047409A"/>
    <w:rsid w:val="00474D71"/>
    <w:rsid w:val="00475550"/>
    <w:rsid w:val="00477E43"/>
    <w:rsid w:val="00480130"/>
    <w:rsid w:val="00480BCA"/>
    <w:rsid w:val="0048107D"/>
    <w:rsid w:val="004815D1"/>
    <w:rsid w:val="0048235C"/>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5E15"/>
    <w:rsid w:val="004E698F"/>
    <w:rsid w:val="004F0CBF"/>
    <w:rsid w:val="004F1B95"/>
    <w:rsid w:val="004F2779"/>
    <w:rsid w:val="004F3203"/>
    <w:rsid w:val="004F4141"/>
    <w:rsid w:val="004F4946"/>
    <w:rsid w:val="005030B4"/>
    <w:rsid w:val="005030F8"/>
    <w:rsid w:val="00503A13"/>
    <w:rsid w:val="005040EF"/>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672C"/>
    <w:rsid w:val="00557003"/>
    <w:rsid w:val="00560946"/>
    <w:rsid w:val="00562AD7"/>
    <w:rsid w:val="005635CA"/>
    <w:rsid w:val="0056439F"/>
    <w:rsid w:val="0056457D"/>
    <w:rsid w:val="0057096F"/>
    <w:rsid w:val="005712F7"/>
    <w:rsid w:val="005728E4"/>
    <w:rsid w:val="005746E1"/>
    <w:rsid w:val="00577009"/>
    <w:rsid w:val="00581C6F"/>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3E2B"/>
    <w:rsid w:val="00625680"/>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60C"/>
    <w:rsid w:val="0064641F"/>
    <w:rsid w:val="006467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6520"/>
    <w:rsid w:val="006876A1"/>
    <w:rsid w:val="006967DB"/>
    <w:rsid w:val="00696807"/>
    <w:rsid w:val="006A0B32"/>
    <w:rsid w:val="006A1231"/>
    <w:rsid w:val="006A2C1E"/>
    <w:rsid w:val="006A7E02"/>
    <w:rsid w:val="006B086F"/>
    <w:rsid w:val="006B1D6F"/>
    <w:rsid w:val="006B204D"/>
    <w:rsid w:val="006B20B3"/>
    <w:rsid w:val="006B225B"/>
    <w:rsid w:val="006B2EAC"/>
    <w:rsid w:val="006B675E"/>
    <w:rsid w:val="006B6B26"/>
    <w:rsid w:val="006C0080"/>
    <w:rsid w:val="006C2220"/>
    <w:rsid w:val="006C2670"/>
    <w:rsid w:val="006C36A6"/>
    <w:rsid w:val="006C41A5"/>
    <w:rsid w:val="006C52AA"/>
    <w:rsid w:val="006C5309"/>
    <w:rsid w:val="006C700C"/>
    <w:rsid w:val="006D103A"/>
    <w:rsid w:val="006D2831"/>
    <w:rsid w:val="006D35C6"/>
    <w:rsid w:val="006D3C3C"/>
    <w:rsid w:val="006D5E12"/>
    <w:rsid w:val="006D7D67"/>
    <w:rsid w:val="006E11AD"/>
    <w:rsid w:val="006E4AF9"/>
    <w:rsid w:val="006E4CA3"/>
    <w:rsid w:val="006E780C"/>
    <w:rsid w:val="006F030A"/>
    <w:rsid w:val="006F0934"/>
    <w:rsid w:val="006F256A"/>
    <w:rsid w:val="006F31AF"/>
    <w:rsid w:val="006F327C"/>
    <w:rsid w:val="006F4A1A"/>
    <w:rsid w:val="006F6FC0"/>
    <w:rsid w:val="006F7068"/>
    <w:rsid w:val="006F70B1"/>
    <w:rsid w:val="0070046E"/>
    <w:rsid w:val="00700BE0"/>
    <w:rsid w:val="0070738B"/>
    <w:rsid w:val="0071183A"/>
    <w:rsid w:val="0071320B"/>
    <w:rsid w:val="00713CDA"/>
    <w:rsid w:val="0071422F"/>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3A2B"/>
    <w:rsid w:val="00745627"/>
    <w:rsid w:val="00747806"/>
    <w:rsid w:val="00747B99"/>
    <w:rsid w:val="007504BA"/>
    <w:rsid w:val="00751122"/>
    <w:rsid w:val="00751864"/>
    <w:rsid w:val="00752BD1"/>
    <w:rsid w:val="00753EE3"/>
    <w:rsid w:val="00754420"/>
    <w:rsid w:val="00754537"/>
    <w:rsid w:val="00754E23"/>
    <w:rsid w:val="00757C7D"/>
    <w:rsid w:val="00757CB8"/>
    <w:rsid w:val="00757F86"/>
    <w:rsid w:val="00760292"/>
    <w:rsid w:val="00763922"/>
    <w:rsid w:val="00763C35"/>
    <w:rsid w:val="00764E24"/>
    <w:rsid w:val="00766967"/>
    <w:rsid w:val="007702EB"/>
    <w:rsid w:val="00770E21"/>
    <w:rsid w:val="00771536"/>
    <w:rsid w:val="00772075"/>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551"/>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51CD"/>
    <w:rsid w:val="007D657B"/>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1389"/>
    <w:rsid w:val="00813025"/>
    <w:rsid w:val="00813D59"/>
    <w:rsid w:val="00814E5D"/>
    <w:rsid w:val="00815109"/>
    <w:rsid w:val="008210F3"/>
    <w:rsid w:val="008215DC"/>
    <w:rsid w:val="00822360"/>
    <w:rsid w:val="00824F5B"/>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2A00"/>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2F10"/>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502E4"/>
    <w:rsid w:val="00955863"/>
    <w:rsid w:val="00955D42"/>
    <w:rsid w:val="009602F6"/>
    <w:rsid w:val="00962D9E"/>
    <w:rsid w:val="0096483C"/>
    <w:rsid w:val="00966356"/>
    <w:rsid w:val="00967BDA"/>
    <w:rsid w:val="009707E1"/>
    <w:rsid w:val="00970DBC"/>
    <w:rsid w:val="0097282F"/>
    <w:rsid w:val="00972D3F"/>
    <w:rsid w:val="00975981"/>
    <w:rsid w:val="00975B8C"/>
    <w:rsid w:val="0097690A"/>
    <w:rsid w:val="00980983"/>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A6"/>
    <w:rsid w:val="009B79FA"/>
    <w:rsid w:val="009C270F"/>
    <w:rsid w:val="009C2E52"/>
    <w:rsid w:val="009C31AA"/>
    <w:rsid w:val="009C5F4E"/>
    <w:rsid w:val="009D0958"/>
    <w:rsid w:val="009D0F7A"/>
    <w:rsid w:val="009D21A2"/>
    <w:rsid w:val="009D2E96"/>
    <w:rsid w:val="009D3DEC"/>
    <w:rsid w:val="009D512A"/>
    <w:rsid w:val="009D69C9"/>
    <w:rsid w:val="009D6DFD"/>
    <w:rsid w:val="009E37D4"/>
    <w:rsid w:val="009E40C9"/>
    <w:rsid w:val="009E5DE2"/>
    <w:rsid w:val="009E7CED"/>
    <w:rsid w:val="009F06FF"/>
    <w:rsid w:val="009F2ED3"/>
    <w:rsid w:val="009F34C3"/>
    <w:rsid w:val="009F383E"/>
    <w:rsid w:val="009F444C"/>
    <w:rsid w:val="009F4AC2"/>
    <w:rsid w:val="009F5FC7"/>
    <w:rsid w:val="009F646B"/>
    <w:rsid w:val="009F68AE"/>
    <w:rsid w:val="009F6BC1"/>
    <w:rsid w:val="00A002E7"/>
    <w:rsid w:val="00A00C2F"/>
    <w:rsid w:val="00A0536A"/>
    <w:rsid w:val="00A066C7"/>
    <w:rsid w:val="00A07355"/>
    <w:rsid w:val="00A116C4"/>
    <w:rsid w:val="00A139E6"/>
    <w:rsid w:val="00A149D1"/>
    <w:rsid w:val="00A179C6"/>
    <w:rsid w:val="00A214E7"/>
    <w:rsid w:val="00A23947"/>
    <w:rsid w:val="00A25941"/>
    <w:rsid w:val="00A25DC0"/>
    <w:rsid w:val="00A33274"/>
    <w:rsid w:val="00A33F58"/>
    <w:rsid w:val="00A33FBD"/>
    <w:rsid w:val="00A34F36"/>
    <w:rsid w:val="00A35B95"/>
    <w:rsid w:val="00A3630B"/>
    <w:rsid w:val="00A374F5"/>
    <w:rsid w:val="00A37C7A"/>
    <w:rsid w:val="00A40809"/>
    <w:rsid w:val="00A408E7"/>
    <w:rsid w:val="00A501CF"/>
    <w:rsid w:val="00A50E2C"/>
    <w:rsid w:val="00A53590"/>
    <w:rsid w:val="00A55B41"/>
    <w:rsid w:val="00A56035"/>
    <w:rsid w:val="00A577B0"/>
    <w:rsid w:val="00A57FC7"/>
    <w:rsid w:val="00A60A3A"/>
    <w:rsid w:val="00A61843"/>
    <w:rsid w:val="00A63637"/>
    <w:rsid w:val="00A64275"/>
    <w:rsid w:val="00A646CB"/>
    <w:rsid w:val="00A66B34"/>
    <w:rsid w:val="00A67B8B"/>
    <w:rsid w:val="00A70572"/>
    <w:rsid w:val="00A71593"/>
    <w:rsid w:val="00A7185A"/>
    <w:rsid w:val="00A733E7"/>
    <w:rsid w:val="00A74C8C"/>
    <w:rsid w:val="00A755D6"/>
    <w:rsid w:val="00A77FA8"/>
    <w:rsid w:val="00A80290"/>
    <w:rsid w:val="00A82601"/>
    <w:rsid w:val="00A85C49"/>
    <w:rsid w:val="00A8609B"/>
    <w:rsid w:val="00A87743"/>
    <w:rsid w:val="00A87E19"/>
    <w:rsid w:val="00A9055A"/>
    <w:rsid w:val="00A90BEF"/>
    <w:rsid w:val="00A9395F"/>
    <w:rsid w:val="00A945F2"/>
    <w:rsid w:val="00A95970"/>
    <w:rsid w:val="00A96351"/>
    <w:rsid w:val="00A9678E"/>
    <w:rsid w:val="00A9682E"/>
    <w:rsid w:val="00A96A10"/>
    <w:rsid w:val="00A976CD"/>
    <w:rsid w:val="00A979C0"/>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29D9"/>
    <w:rsid w:val="00AC46AD"/>
    <w:rsid w:val="00AC490A"/>
    <w:rsid w:val="00AC6688"/>
    <w:rsid w:val="00AC7C61"/>
    <w:rsid w:val="00AD1F55"/>
    <w:rsid w:val="00AD387C"/>
    <w:rsid w:val="00AD46C9"/>
    <w:rsid w:val="00AD4C22"/>
    <w:rsid w:val="00AD4F6D"/>
    <w:rsid w:val="00AE0476"/>
    <w:rsid w:val="00AE100A"/>
    <w:rsid w:val="00AE2313"/>
    <w:rsid w:val="00AE3A9F"/>
    <w:rsid w:val="00AF02BC"/>
    <w:rsid w:val="00AF10E9"/>
    <w:rsid w:val="00AF37CA"/>
    <w:rsid w:val="00AF4776"/>
    <w:rsid w:val="00AF661F"/>
    <w:rsid w:val="00B007B0"/>
    <w:rsid w:val="00B01D7C"/>
    <w:rsid w:val="00B02EDC"/>
    <w:rsid w:val="00B03844"/>
    <w:rsid w:val="00B04929"/>
    <w:rsid w:val="00B05080"/>
    <w:rsid w:val="00B0557A"/>
    <w:rsid w:val="00B05A6E"/>
    <w:rsid w:val="00B05D71"/>
    <w:rsid w:val="00B065DE"/>
    <w:rsid w:val="00B06F50"/>
    <w:rsid w:val="00B10843"/>
    <w:rsid w:val="00B10F0F"/>
    <w:rsid w:val="00B11A7A"/>
    <w:rsid w:val="00B11E28"/>
    <w:rsid w:val="00B127F5"/>
    <w:rsid w:val="00B1378C"/>
    <w:rsid w:val="00B15779"/>
    <w:rsid w:val="00B15B9B"/>
    <w:rsid w:val="00B2004A"/>
    <w:rsid w:val="00B21D1B"/>
    <w:rsid w:val="00B2296A"/>
    <w:rsid w:val="00B23E7E"/>
    <w:rsid w:val="00B273B0"/>
    <w:rsid w:val="00B275F3"/>
    <w:rsid w:val="00B3010B"/>
    <w:rsid w:val="00B34AB3"/>
    <w:rsid w:val="00B34EEF"/>
    <w:rsid w:val="00B35E0A"/>
    <w:rsid w:val="00B367CB"/>
    <w:rsid w:val="00B37BB6"/>
    <w:rsid w:val="00B403C0"/>
    <w:rsid w:val="00B408E5"/>
    <w:rsid w:val="00B40AB1"/>
    <w:rsid w:val="00B410C6"/>
    <w:rsid w:val="00B42522"/>
    <w:rsid w:val="00B44399"/>
    <w:rsid w:val="00B47145"/>
    <w:rsid w:val="00B472EF"/>
    <w:rsid w:val="00B514CA"/>
    <w:rsid w:val="00B5181C"/>
    <w:rsid w:val="00B543C6"/>
    <w:rsid w:val="00B56AE7"/>
    <w:rsid w:val="00B56C70"/>
    <w:rsid w:val="00B61634"/>
    <w:rsid w:val="00B6198F"/>
    <w:rsid w:val="00B62E1D"/>
    <w:rsid w:val="00B63FD9"/>
    <w:rsid w:val="00B645D8"/>
    <w:rsid w:val="00B66F90"/>
    <w:rsid w:val="00B6772B"/>
    <w:rsid w:val="00B70059"/>
    <w:rsid w:val="00B7251B"/>
    <w:rsid w:val="00B73559"/>
    <w:rsid w:val="00B74E4C"/>
    <w:rsid w:val="00B75884"/>
    <w:rsid w:val="00B76D46"/>
    <w:rsid w:val="00B801A3"/>
    <w:rsid w:val="00B845D1"/>
    <w:rsid w:val="00B84EDE"/>
    <w:rsid w:val="00B85315"/>
    <w:rsid w:val="00B86709"/>
    <w:rsid w:val="00B90A1A"/>
    <w:rsid w:val="00B92A70"/>
    <w:rsid w:val="00B94096"/>
    <w:rsid w:val="00B95F10"/>
    <w:rsid w:val="00B96059"/>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2F94"/>
    <w:rsid w:val="00BB5E29"/>
    <w:rsid w:val="00BB6FD0"/>
    <w:rsid w:val="00BC2054"/>
    <w:rsid w:val="00BC240B"/>
    <w:rsid w:val="00BC2CF8"/>
    <w:rsid w:val="00BC6FC3"/>
    <w:rsid w:val="00BD1399"/>
    <w:rsid w:val="00BD14FD"/>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722"/>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5117"/>
    <w:rsid w:val="00C751A2"/>
    <w:rsid w:val="00C75225"/>
    <w:rsid w:val="00C752EC"/>
    <w:rsid w:val="00C77D4B"/>
    <w:rsid w:val="00C80F2D"/>
    <w:rsid w:val="00C8100C"/>
    <w:rsid w:val="00C8185D"/>
    <w:rsid w:val="00C81BBD"/>
    <w:rsid w:val="00C83D62"/>
    <w:rsid w:val="00C83D93"/>
    <w:rsid w:val="00C87C2A"/>
    <w:rsid w:val="00C90869"/>
    <w:rsid w:val="00C90A1A"/>
    <w:rsid w:val="00C92AC0"/>
    <w:rsid w:val="00C93AD9"/>
    <w:rsid w:val="00C93FF6"/>
    <w:rsid w:val="00C96284"/>
    <w:rsid w:val="00CA3268"/>
    <w:rsid w:val="00CA36CB"/>
    <w:rsid w:val="00CA4555"/>
    <w:rsid w:val="00CA7687"/>
    <w:rsid w:val="00CB0590"/>
    <w:rsid w:val="00CB4A68"/>
    <w:rsid w:val="00CB5ED1"/>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319"/>
    <w:rsid w:val="00D03B54"/>
    <w:rsid w:val="00D048F2"/>
    <w:rsid w:val="00D05093"/>
    <w:rsid w:val="00D06E2B"/>
    <w:rsid w:val="00D074EC"/>
    <w:rsid w:val="00D07676"/>
    <w:rsid w:val="00D07879"/>
    <w:rsid w:val="00D0792A"/>
    <w:rsid w:val="00D07A16"/>
    <w:rsid w:val="00D11E16"/>
    <w:rsid w:val="00D1300B"/>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BD9"/>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DCE"/>
    <w:rsid w:val="00DA5E97"/>
    <w:rsid w:val="00DB0736"/>
    <w:rsid w:val="00DB5259"/>
    <w:rsid w:val="00DB57C4"/>
    <w:rsid w:val="00DB5E6F"/>
    <w:rsid w:val="00DB6C7C"/>
    <w:rsid w:val="00DC05AE"/>
    <w:rsid w:val="00DC080D"/>
    <w:rsid w:val="00DC11A6"/>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DF7565"/>
    <w:rsid w:val="00E01148"/>
    <w:rsid w:val="00E02C94"/>
    <w:rsid w:val="00E035F4"/>
    <w:rsid w:val="00E05711"/>
    <w:rsid w:val="00E1085F"/>
    <w:rsid w:val="00E124DC"/>
    <w:rsid w:val="00E129AC"/>
    <w:rsid w:val="00E12C9F"/>
    <w:rsid w:val="00E14126"/>
    <w:rsid w:val="00E175B1"/>
    <w:rsid w:val="00E2297C"/>
    <w:rsid w:val="00E23D47"/>
    <w:rsid w:val="00E24610"/>
    <w:rsid w:val="00E2541F"/>
    <w:rsid w:val="00E2675D"/>
    <w:rsid w:val="00E30AE7"/>
    <w:rsid w:val="00E32284"/>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67765"/>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622"/>
    <w:rsid w:val="00EA0EBB"/>
    <w:rsid w:val="00EA3367"/>
    <w:rsid w:val="00EA33B4"/>
    <w:rsid w:val="00EA36C7"/>
    <w:rsid w:val="00EA3BD6"/>
    <w:rsid w:val="00EA3E72"/>
    <w:rsid w:val="00EA48FE"/>
    <w:rsid w:val="00EA6720"/>
    <w:rsid w:val="00EA67E5"/>
    <w:rsid w:val="00EB094C"/>
    <w:rsid w:val="00EB1D87"/>
    <w:rsid w:val="00EB3655"/>
    <w:rsid w:val="00EB7834"/>
    <w:rsid w:val="00EC07B2"/>
    <w:rsid w:val="00EC137C"/>
    <w:rsid w:val="00EC3B69"/>
    <w:rsid w:val="00EC3C7E"/>
    <w:rsid w:val="00ED2238"/>
    <w:rsid w:val="00ED39BB"/>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2BEC"/>
    <w:rsid w:val="00F24A55"/>
    <w:rsid w:val="00F25058"/>
    <w:rsid w:val="00F25368"/>
    <w:rsid w:val="00F259E0"/>
    <w:rsid w:val="00F261DD"/>
    <w:rsid w:val="00F26231"/>
    <w:rsid w:val="00F26517"/>
    <w:rsid w:val="00F27AF6"/>
    <w:rsid w:val="00F30F8A"/>
    <w:rsid w:val="00F3348A"/>
    <w:rsid w:val="00F33BF8"/>
    <w:rsid w:val="00F34E5A"/>
    <w:rsid w:val="00F34FE9"/>
    <w:rsid w:val="00F35165"/>
    <w:rsid w:val="00F35625"/>
    <w:rsid w:val="00F37BBC"/>
    <w:rsid w:val="00F40776"/>
    <w:rsid w:val="00F40D49"/>
    <w:rsid w:val="00F41F6A"/>
    <w:rsid w:val="00F4499E"/>
    <w:rsid w:val="00F44FB1"/>
    <w:rsid w:val="00F474B7"/>
    <w:rsid w:val="00F47F1D"/>
    <w:rsid w:val="00F5004E"/>
    <w:rsid w:val="00F5179B"/>
    <w:rsid w:val="00F52B2C"/>
    <w:rsid w:val="00F53E56"/>
    <w:rsid w:val="00F54CAF"/>
    <w:rsid w:val="00F56FCD"/>
    <w:rsid w:val="00F60C8A"/>
    <w:rsid w:val="00F617ED"/>
    <w:rsid w:val="00F629B1"/>
    <w:rsid w:val="00F65391"/>
    <w:rsid w:val="00F6578E"/>
    <w:rsid w:val="00F67DC9"/>
    <w:rsid w:val="00F716DE"/>
    <w:rsid w:val="00F721F4"/>
    <w:rsid w:val="00F73A08"/>
    <w:rsid w:val="00F7492E"/>
    <w:rsid w:val="00F7725D"/>
    <w:rsid w:val="00F77C5B"/>
    <w:rsid w:val="00F8040E"/>
    <w:rsid w:val="00F81A35"/>
    <w:rsid w:val="00F820AD"/>
    <w:rsid w:val="00F83636"/>
    <w:rsid w:val="00F844C2"/>
    <w:rsid w:val="00F844CC"/>
    <w:rsid w:val="00F87615"/>
    <w:rsid w:val="00F9198A"/>
    <w:rsid w:val="00F924C3"/>
    <w:rsid w:val="00F95FDD"/>
    <w:rsid w:val="00FA0CFC"/>
    <w:rsid w:val="00FA2752"/>
    <w:rsid w:val="00FA48E2"/>
    <w:rsid w:val="00FB1260"/>
    <w:rsid w:val="00FB35B9"/>
    <w:rsid w:val="00FB39DA"/>
    <w:rsid w:val="00FB5642"/>
    <w:rsid w:val="00FC09A8"/>
    <w:rsid w:val="00FC1DDC"/>
    <w:rsid w:val="00FC2C07"/>
    <w:rsid w:val="00FC579C"/>
    <w:rsid w:val="00FC5DD3"/>
    <w:rsid w:val="00FC63E6"/>
    <w:rsid w:val="00FC643F"/>
    <w:rsid w:val="00FC73BD"/>
    <w:rsid w:val="00FD0BAA"/>
    <w:rsid w:val="00FD12C7"/>
    <w:rsid w:val="00FD1A70"/>
    <w:rsid w:val="00FD3234"/>
    <w:rsid w:val="00FD362A"/>
    <w:rsid w:val="00FD522F"/>
    <w:rsid w:val="00FD541C"/>
    <w:rsid w:val="00FD58D8"/>
    <w:rsid w:val="00FD6EEB"/>
    <w:rsid w:val="00FE0AA1"/>
    <w:rsid w:val="00FE0B7B"/>
    <w:rsid w:val="00FE0C01"/>
    <w:rsid w:val="00FE1360"/>
    <w:rsid w:val="00FE2122"/>
    <w:rsid w:val="00FE27BE"/>
    <w:rsid w:val="00FE3F81"/>
    <w:rsid w:val="00FE43B5"/>
    <w:rsid w:val="00FE4DF4"/>
    <w:rsid w:val="00FF20E8"/>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13DAC46"/>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פיסקת bullets,LP1,lp1,Bullet List,FooterText,numbered,Paragraphe de liste1,פיסקת רשימה11,מכרזים - טקסט סעיפים,נספח 2 מתוקן,style 2"/>
    <w:basedOn w:val="a0"/>
    <w:link w:val="af4"/>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פיסקת bullets תו,LP1 תו,lp1 תו,Bullet List תו,FooterText תו,numbered תו,Paragraphe de liste1 תו,פיסקת רשימה11 תו,מכרזים - טקסט סעיפים תו,נספח 2 מתוקן תו,style 2 תו"/>
    <w:link w:val="af3"/>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5">
    <w:name w:val="annotation reference"/>
    <w:basedOn w:val="a1"/>
    <w:rsid w:val="00B37BB6"/>
    <w:rPr>
      <w:sz w:val="16"/>
      <w:szCs w:val="16"/>
    </w:rPr>
  </w:style>
  <w:style w:type="paragraph" w:styleId="af6">
    <w:name w:val="annotation text"/>
    <w:basedOn w:val="a0"/>
    <w:link w:val="af7"/>
    <w:rsid w:val="00B37BB6"/>
    <w:pPr>
      <w:spacing w:line="240" w:lineRule="auto"/>
    </w:pPr>
    <w:rPr>
      <w:sz w:val="20"/>
      <w:szCs w:val="20"/>
    </w:rPr>
  </w:style>
  <w:style w:type="character" w:customStyle="1" w:styleId="af7">
    <w:name w:val="טקסט הערה תו"/>
    <w:basedOn w:val="a1"/>
    <w:link w:val="af6"/>
    <w:rsid w:val="00B37BB6"/>
    <w:rPr>
      <w:rFonts w:cs="David"/>
      <w:lang w:eastAsia="he-IL"/>
    </w:rPr>
  </w:style>
  <w:style w:type="paragraph" w:styleId="af8">
    <w:name w:val="annotation subject"/>
    <w:basedOn w:val="af6"/>
    <w:next w:val="af6"/>
    <w:link w:val="af9"/>
    <w:rsid w:val="00B37BB6"/>
    <w:rPr>
      <w:b/>
      <w:bCs/>
    </w:rPr>
  </w:style>
  <w:style w:type="character" w:customStyle="1" w:styleId="af9">
    <w:name w:val="נושא הערה תו"/>
    <w:basedOn w:val="af7"/>
    <w:link w:val="af8"/>
    <w:rsid w:val="00B37BB6"/>
    <w:rPr>
      <w:rFonts w:cs="David"/>
      <w:b/>
      <w:bCs/>
      <w:lang w:eastAsia="he-IL"/>
    </w:rPr>
  </w:style>
  <w:style w:type="paragraph" w:styleId="afa">
    <w:name w:val="Revision"/>
    <w:hidden/>
    <w:uiPriority w:val="99"/>
    <w:semiHidden/>
    <w:rsid w:val="00EB1D87"/>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6890">
      <w:bodyDiv w:val="1"/>
      <w:marLeft w:val="0"/>
      <w:marRight w:val="0"/>
      <w:marTop w:val="0"/>
      <w:marBottom w:val="0"/>
      <w:divBdr>
        <w:top w:val="none" w:sz="0" w:space="0" w:color="auto"/>
        <w:left w:val="none" w:sz="0" w:space="0" w:color="auto"/>
        <w:bottom w:val="none" w:sz="0" w:space="0" w:color="auto"/>
        <w:right w:val="none" w:sz="0" w:space="0" w:color="auto"/>
      </w:divBdr>
    </w:div>
    <w:div w:id="107435465">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46444236">
      <w:bodyDiv w:val="1"/>
      <w:marLeft w:val="0"/>
      <w:marRight w:val="0"/>
      <w:marTop w:val="0"/>
      <w:marBottom w:val="0"/>
      <w:divBdr>
        <w:top w:val="none" w:sz="0" w:space="0" w:color="auto"/>
        <w:left w:val="none" w:sz="0" w:space="0" w:color="auto"/>
        <w:bottom w:val="none" w:sz="0" w:space="0" w:color="auto"/>
        <w:right w:val="none" w:sz="0" w:space="0" w:color="auto"/>
      </w:divBdr>
    </w:div>
    <w:div w:id="347605945">
      <w:bodyDiv w:val="1"/>
      <w:marLeft w:val="0"/>
      <w:marRight w:val="0"/>
      <w:marTop w:val="0"/>
      <w:marBottom w:val="0"/>
      <w:divBdr>
        <w:top w:val="none" w:sz="0" w:space="0" w:color="auto"/>
        <w:left w:val="none" w:sz="0" w:space="0" w:color="auto"/>
        <w:bottom w:val="none" w:sz="0" w:space="0" w:color="auto"/>
        <w:right w:val="none" w:sz="0" w:space="0" w:color="auto"/>
      </w:divBdr>
    </w:div>
    <w:div w:id="401635533">
      <w:bodyDiv w:val="1"/>
      <w:marLeft w:val="0"/>
      <w:marRight w:val="0"/>
      <w:marTop w:val="0"/>
      <w:marBottom w:val="0"/>
      <w:divBdr>
        <w:top w:val="none" w:sz="0" w:space="0" w:color="auto"/>
        <w:left w:val="none" w:sz="0" w:space="0" w:color="auto"/>
        <w:bottom w:val="none" w:sz="0" w:space="0" w:color="auto"/>
        <w:right w:val="none" w:sz="0" w:space="0" w:color="auto"/>
      </w:divBdr>
    </w:div>
    <w:div w:id="535311884">
      <w:bodyDiv w:val="1"/>
      <w:marLeft w:val="0"/>
      <w:marRight w:val="0"/>
      <w:marTop w:val="0"/>
      <w:marBottom w:val="0"/>
      <w:divBdr>
        <w:top w:val="none" w:sz="0" w:space="0" w:color="auto"/>
        <w:left w:val="none" w:sz="0" w:space="0" w:color="auto"/>
        <w:bottom w:val="none" w:sz="0" w:space="0" w:color="auto"/>
        <w:right w:val="none" w:sz="0" w:space="0" w:color="auto"/>
      </w:divBdr>
    </w:div>
    <w:div w:id="592787395">
      <w:bodyDiv w:val="1"/>
      <w:marLeft w:val="0"/>
      <w:marRight w:val="0"/>
      <w:marTop w:val="0"/>
      <w:marBottom w:val="0"/>
      <w:divBdr>
        <w:top w:val="none" w:sz="0" w:space="0" w:color="auto"/>
        <w:left w:val="none" w:sz="0" w:space="0" w:color="auto"/>
        <w:bottom w:val="none" w:sz="0" w:space="0" w:color="auto"/>
        <w:right w:val="none" w:sz="0" w:space="0" w:color="auto"/>
      </w:divBdr>
    </w:div>
    <w:div w:id="605575579">
      <w:bodyDiv w:val="1"/>
      <w:marLeft w:val="0"/>
      <w:marRight w:val="0"/>
      <w:marTop w:val="0"/>
      <w:marBottom w:val="0"/>
      <w:divBdr>
        <w:top w:val="none" w:sz="0" w:space="0" w:color="auto"/>
        <w:left w:val="none" w:sz="0" w:space="0" w:color="auto"/>
        <w:bottom w:val="none" w:sz="0" w:space="0" w:color="auto"/>
        <w:right w:val="none" w:sz="0" w:space="0" w:color="auto"/>
      </w:divBdr>
    </w:div>
    <w:div w:id="624847885">
      <w:bodyDiv w:val="1"/>
      <w:marLeft w:val="0"/>
      <w:marRight w:val="0"/>
      <w:marTop w:val="0"/>
      <w:marBottom w:val="0"/>
      <w:divBdr>
        <w:top w:val="none" w:sz="0" w:space="0" w:color="auto"/>
        <w:left w:val="none" w:sz="0" w:space="0" w:color="auto"/>
        <w:bottom w:val="none" w:sz="0" w:space="0" w:color="auto"/>
        <w:right w:val="none" w:sz="0" w:space="0" w:color="auto"/>
      </w:divBdr>
    </w:div>
    <w:div w:id="830565622">
      <w:bodyDiv w:val="1"/>
      <w:marLeft w:val="0"/>
      <w:marRight w:val="0"/>
      <w:marTop w:val="0"/>
      <w:marBottom w:val="0"/>
      <w:divBdr>
        <w:top w:val="none" w:sz="0" w:space="0" w:color="auto"/>
        <w:left w:val="none" w:sz="0" w:space="0" w:color="auto"/>
        <w:bottom w:val="none" w:sz="0" w:space="0" w:color="auto"/>
        <w:right w:val="none" w:sz="0" w:space="0" w:color="auto"/>
      </w:divBdr>
    </w:div>
    <w:div w:id="86822697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28991163">
      <w:bodyDiv w:val="1"/>
      <w:marLeft w:val="0"/>
      <w:marRight w:val="0"/>
      <w:marTop w:val="0"/>
      <w:marBottom w:val="0"/>
      <w:divBdr>
        <w:top w:val="none" w:sz="0" w:space="0" w:color="auto"/>
        <w:left w:val="none" w:sz="0" w:space="0" w:color="auto"/>
        <w:bottom w:val="none" w:sz="0" w:space="0" w:color="auto"/>
        <w:right w:val="none" w:sz="0" w:space="0" w:color="auto"/>
      </w:divBdr>
    </w:div>
    <w:div w:id="105758254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0587176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5963000">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23432767">
      <w:bodyDiv w:val="1"/>
      <w:marLeft w:val="0"/>
      <w:marRight w:val="0"/>
      <w:marTop w:val="0"/>
      <w:marBottom w:val="0"/>
      <w:divBdr>
        <w:top w:val="none" w:sz="0" w:space="0" w:color="auto"/>
        <w:left w:val="none" w:sz="0" w:space="0" w:color="auto"/>
        <w:bottom w:val="none" w:sz="0" w:space="0" w:color="auto"/>
        <w:right w:val="none" w:sz="0" w:space="0" w:color="auto"/>
      </w:divBdr>
    </w:div>
    <w:div w:id="213355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il.zoom.us/j/88051294323%20\"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osdot.education.gov.il/content/gefen-tashpag"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80EF9D-7CFF-42A7-834B-82B822A93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15938</Words>
  <Characters>79690</Characters>
  <Application>Microsoft Office Word</Application>
  <DocSecurity>0</DocSecurity>
  <Lines>664</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95438</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2023-02-06T14:12:00Z</cp:lastPrinted>
  <dcterms:created xsi:type="dcterms:W3CDTF">2023-02-06T14:13:00Z</dcterms:created>
  <dcterms:modified xsi:type="dcterms:W3CDTF">2023-02-06T14:13:00Z</dcterms:modified>
</cp:coreProperties>
</file>